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FC89" w14:textId="317486D0" w:rsidR="008938D4" w:rsidRPr="004D6D81" w:rsidRDefault="008938D4" w:rsidP="00272A8D">
      <w:pPr>
        <w:spacing w:after="120" w:line="24" w:lineRule="atLeast"/>
        <w:rPr>
          <w:rFonts w:asciiTheme="minorHAnsi" w:hAnsiTheme="minorHAnsi" w:cstheme="minorHAnsi"/>
          <w:sz w:val="22"/>
          <w:szCs w:val="22"/>
        </w:rPr>
      </w:pPr>
    </w:p>
    <w:p w14:paraId="6CD3AB50" w14:textId="26CF6A3C" w:rsidR="001A7C4A" w:rsidRPr="004D6D81" w:rsidRDefault="00B238AB" w:rsidP="00A769C0">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ΕΝΤΥΠΟ ΔΙΟΡΙΣΜΟΥ </w:t>
      </w:r>
      <w:r w:rsidR="00635B8B" w:rsidRPr="004D6D81">
        <w:rPr>
          <w:rFonts w:asciiTheme="minorHAnsi" w:hAnsiTheme="minorHAnsi" w:cstheme="minorHAnsi"/>
          <w:b/>
          <w:bCs/>
          <w:sz w:val="22"/>
          <w:szCs w:val="22"/>
        </w:rPr>
        <w:t>ΕΚΠΡΟΣΩΠΟΥ/</w:t>
      </w:r>
      <w:r w:rsidRPr="004D6D81">
        <w:rPr>
          <w:rFonts w:asciiTheme="minorHAnsi" w:hAnsiTheme="minorHAnsi" w:cstheme="minorHAnsi"/>
          <w:b/>
          <w:bCs/>
          <w:sz w:val="22"/>
          <w:szCs w:val="22"/>
        </w:rPr>
        <w:t>ΑΝΤΙΠΡΟΣΩΠΟΥ</w:t>
      </w:r>
    </w:p>
    <w:p w14:paraId="025FFEBD" w14:textId="67A96B65" w:rsidR="00282439" w:rsidRPr="004D6D81" w:rsidRDefault="00272A8D"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ΓΙΑ ΤΗΝ ΕΞ’ ΑΠΟΣΤΑΣΕΩΣ </w:t>
      </w:r>
      <w:r w:rsidR="00A92231" w:rsidRPr="004D6D81">
        <w:rPr>
          <w:rFonts w:asciiTheme="minorHAnsi" w:hAnsiTheme="minorHAnsi" w:cstheme="minorHAnsi"/>
          <w:b/>
          <w:bCs/>
          <w:sz w:val="22"/>
          <w:szCs w:val="22"/>
        </w:rPr>
        <w:t xml:space="preserve">ΨΗΦΟΦΟΡΙΑ ΠΡΙΝ ΑΠΟ ΤΗΝ </w:t>
      </w:r>
      <w:r w:rsidR="006A5EDB">
        <w:rPr>
          <w:rFonts w:asciiTheme="minorHAnsi" w:hAnsiTheme="minorHAnsi" w:cstheme="minorHAnsi"/>
          <w:b/>
          <w:bCs/>
          <w:sz w:val="22"/>
          <w:szCs w:val="22"/>
        </w:rPr>
        <w:t>ΕΚΤΑΚΤΗ</w:t>
      </w:r>
      <w:r w:rsidR="00A92231" w:rsidRPr="004D6D81">
        <w:rPr>
          <w:rFonts w:asciiTheme="minorHAnsi" w:hAnsiTheme="minorHAnsi" w:cstheme="minorHAnsi"/>
          <w:b/>
          <w:bCs/>
          <w:sz w:val="22"/>
          <w:szCs w:val="22"/>
        </w:rPr>
        <w:t xml:space="preserve"> ΓΕΝΙΚΗ ΣΥΝΕΛΕΥΣΗ</w:t>
      </w:r>
      <w:r w:rsidRPr="004D6D81">
        <w:rPr>
          <w:rFonts w:asciiTheme="minorHAnsi" w:hAnsiTheme="minorHAnsi" w:cstheme="minorHAnsi"/>
          <w:b/>
          <w:bCs/>
          <w:sz w:val="22"/>
          <w:szCs w:val="22"/>
        </w:rPr>
        <w:t xml:space="preserve"> </w:t>
      </w:r>
      <w:bookmarkStart w:id="0" w:name="_Hlk44973669"/>
      <w:r w:rsidRPr="004D6D81">
        <w:rPr>
          <w:rFonts w:asciiTheme="minorHAnsi" w:hAnsiTheme="minorHAnsi" w:cstheme="minorHAnsi"/>
          <w:b/>
          <w:bCs/>
          <w:sz w:val="22"/>
          <w:szCs w:val="22"/>
        </w:rPr>
        <w:t xml:space="preserve">ΤΩΝ ΜΕΤΟΧΩΝ </w:t>
      </w:r>
      <w:bookmarkEnd w:id="0"/>
      <w:r w:rsidR="00282439" w:rsidRPr="004D6D81">
        <w:rPr>
          <w:rFonts w:asciiTheme="minorHAnsi" w:hAnsiTheme="minorHAnsi" w:cstheme="minorHAnsi"/>
          <w:b/>
          <w:bCs/>
          <w:sz w:val="22"/>
          <w:szCs w:val="22"/>
        </w:rPr>
        <w:t>ΤΗΣ ΑΝΩΝΥΜΗΣ ΕΤΑΙΡΕΙΑΣ ΜΕ ΤΗΝ ΕΠΩΝΥΜΙΑ</w:t>
      </w:r>
    </w:p>
    <w:p w14:paraId="37BC3AAE" w14:textId="77777777" w:rsidR="00282439" w:rsidRPr="004D6D81"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w:t>
      </w:r>
      <w:bookmarkStart w:id="1" w:name="_Hlk65792870"/>
      <w:r w:rsidRPr="004D6D81">
        <w:rPr>
          <w:rFonts w:asciiTheme="minorHAnsi" w:hAnsiTheme="minorHAnsi" w:cstheme="minorHAnsi"/>
          <w:b/>
          <w:bCs/>
          <w:sz w:val="22"/>
          <w:szCs w:val="22"/>
        </w:rPr>
        <w:t>AUTOHELLAS ΑΝΩΝΥΜΟΣ ΤΟΥΡΙΣΤΙΚΗ ΚΑΙ ΕΜΠΟΡΙΚΗ ΕΤΑΙΡΕΙΑ</w:t>
      </w:r>
      <w:bookmarkEnd w:id="1"/>
      <w:r w:rsidRPr="004D6D81">
        <w:rPr>
          <w:rFonts w:asciiTheme="minorHAnsi" w:hAnsiTheme="minorHAnsi" w:cstheme="minorHAnsi"/>
          <w:b/>
          <w:bCs/>
          <w:sz w:val="22"/>
          <w:szCs w:val="22"/>
        </w:rPr>
        <w:t>»</w:t>
      </w:r>
    </w:p>
    <w:p w14:paraId="4B23EA86" w14:textId="12613BD5" w:rsidR="00282439" w:rsidRPr="005808B5" w:rsidRDefault="00282439" w:rsidP="00282439">
      <w:pPr>
        <w:spacing w:after="120"/>
        <w:jc w:val="center"/>
        <w:rPr>
          <w:rFonts w:asciiTheme="minorHAnsi" w:hAnsiTheme="minorHAnsi" w:cstheme="minorHAnsi"/>
          <w:b/>
          <w:bCs/>
          <w:sz w:val="22"/>
          <w:szCs w:val="22"/>
        </w:rPr>
      </w:pPr>
      <w:r w:rsidRPr="004D6D81">
        <w:rPr>
          <w:rFonts w:asciiTheme="minorHAnsi" w:hAnsiTheme="minorHAnsi" w:cstheme="minorHAnsi"/>
          <w:b/>
          <w:bCs/>
          <w:sz w:val="22"/>
          <w:szCs w:val="22"/>
        </w:rPr>
        <w:t xml:space="preserve">της </w:t>
      </w:r>
      <w:r w:rsidR="006A5EDB" w:rsidRPr="005808B5">
        <w:rPr>
          <w:rFonts w:asciiTheme="minorHAnsi" w:hAnsiTheme="minorHAnsi" w:cstheme="minorHAnsi"/>
          <w:b/>
          <w:bCs/>
          <w:sz w:val="22"/>
          <w:szCs w:val="22"/>
        </w:rPr>
        <w:t>1</w:t>
      </w:r>
      <w:r w:rsidR="005808B5">
        <w:rPr>
          <w:rFonts w:asciiTheme="minorHAnsi" w:hAnsiTheme="minorHAnsi" w:cstheme="minorHAnsi"/>
          <w:b/>
          <w:bCs/>
          <w:sz w:val="22"/>
          <w:szCs w:val="22"/>
        </w:rPr>
        <w:t>4</w:t>
      </w:r>
      <w:r w:rsidR="006A5EDB" w:rsidRPr="005808B5">
        <w:rPr>
          <w:rFonts w:asciiTheme="minorHAnsi" w:hAnsiTheme="minorHAnsi" w:cstheme="minorHAnsi"/>
          <w:b/>
          <w:bCs/>
          <w:sz w:val="22"/>
          <w:szCs w:val="22"/>
        </w:rPr>
        <w:t>.10.2022</w:t>
      </w:r>
    </w:p>
    <w:p w14:paraId="64D36BCB" w14:textId="3BE8E1D5" w:rsidR="001D2622" w:rsidRPr="004D6D81" w:rsidRDefault="001D2622" w:rsidP="00282439">
      <w:pPr>
        <w:spacing w:after="120"/>
        <w:jc w:val="center"/>
        <w:rPr>
          <w:rFonts w:asciiTheme="minorHAnsi" w:hAnsiTheme="minorHAnsi" w:cstheme="minorHAnsi"/>
          <w:b/>
          <w:bCs/>
          <w:sz w:val="22"/>
          <w:szCs w:val="22"/>
        </w:rPr>
      </w:pPr>
    </w:p>
    <w:p w14:paraId="1A0A9ACD" w14:textId="77777777" w:rsidR="00201E55" w:rsidRPr="004D6D81" w:rsidRDefault="00201E55" w:rsidP="001D2622">
      <w:pPr>
        <w:spacing w:after="120" w:line="24" w:lineRule="atLeast"/>
        <w:jc w:val="both"/>
        <w:rPr>
          <w:rFonts w:asciiTheme="minorHAnsi" w:hAnsiTheme="minorHAnsi" w:cstheme="minorHAnsi"/>
          <w:sz w:val="22"/>
          <w:szCs w:val="22"/>
        </w:rPr>
      </w:pPr>
    </w:p>
    <w:p w14:paraId="6AB61026" w14:textId="162B66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Προς την ανώνυμη εταιρεία με την επωνυμία:</w:t>
      </w:r>
    </w:p>
    <w:p w14:paraId="659666F5" w14:textId="2ABB38FD" w:rsidR="001D2622" w:rsidRPr="004D6D81" w:rsidRDefault="00282439"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«AUTOHELLAS ΑΝΩΝΥΜΟΣ ΤΟΥΡΙΣΤΙΚΗ ΚΑΙ ΕΜΠΟΡΙΚΗ ΕΤΑΙΡΕΙΑ»</w:t>
      </w:r>
    </w:p>
    <w:p w14:paraId="55F8A716" w14:textId="797FD892" w:rsidR="001D2622" w:rsidRPr="004D6D81" w:rsidRDefault="001D2622"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Τμήμα Εξυπηρέτησης Μετόχων</w:t>
      </w:r>
    </w:p>
    <w:p w14:paraId="373C4FB2" w14:textId="77777777" w:rsidR="00282439" w:rsidRPr="004D6D81" w:rsidRDefault="00282439" w:rsidP="00282439">
      <w:pPr>
        <w:spacing w:after="120" w:line="24" w:lineRule="atLeast"/>
        <w:jc w:val="both"/>
        <w:rPr>
          <w:rFonts w:asciiTheme="minorHAnsi" w:hAnsiTheme="minorHAnsi" w:cstheme="minorHAnsi"/>
          <w:sz w:val="22"/>
          <w:szCs w:val="22"/>
        </w:rPr>
      </w:pPr>
      <w:proofErr w:type="spellStart"/>
      <w:r w:rsidRPr="004D6D81">
        <w:rPr>
          <w:rFonts w:asciiTheme="minorHAnsi" w:hAnsiTheme="minorHAnsi" w:cstheme="minorHAnsi"/>
          <w:sz w:val="22"/>
          <w:szCs w:val="22"/>
        </w:rPr>
        <w:t>Βιλτανιώτη</w:t>
      </w:r>
      <w:proofErr w:type="spellEnd"/>
      <w:r w:rsidRPr="004D6D81">
        <w:rPr>
          <w:rFonts w:asciiTheme="minorHAnsi" w:hAnsiTheme="minorHAnsi" w:cstheme="minorHAnsi"/>
          <w:sz w:val="22"/>
          <w:szCs w:val="22"/>
        </w:rPr>
        <w:t xml:space="preserve"> 31, Κηφισιά Αττικής 14564</w:t>
      </w:r>
    </w:p>
    <w:p w14:paraId="1FCA3C6D" w14:textId="77777777" w:rsidR="00282439" w:rsidRPr="004D6D81" w:rsidRDefault="00282439" w:rsidP="00282439">
      <w:pPr>
        <w:spacing w:after="120" w:line="24" w:lineRule="atLeast"/>
        <w:jc w:val="both"/>
        <w:rPr>
          <w:rFonts w:asciiTheme="minorHAnsi" w:hAnsiTheme="minorHAnsi" w:cstheme="minorHAnsi"/>
          <w:sz w:val="22"/>
          <w:szCs w:val="22"/>
          <w:lang w:val="en-US"/>
        </w:rPr>
      </w:pPr>
      <w:proofErr w:type="spellStart"/>
      <w:r w:rsidRPr="004D6D81">
        <w:rPr>
          <w:rFonts w:asciiTheme="minorHAnsi" w:hAnsiTheme="minorHAnsi" w:cstheme="minorHAnsi"/>
          <w:sz w:val="22"/>
          <w:szCs w:val="22"/>
        </w:rPr>
        <w:t>Τηλ</w:t>
      </w:r>
      <w:proofErr w:type="spellEnd"/>
      <w:r w:rsidRPr="004D6D81">
        <w:rPr>
          <w:rFonts w:asciiTheme="minorHAnsi" w:hAnsiTheme="minorHAnsi" w:cstheme="minorHAnsi"/>
          <w:sz w:val="22"/>
          <w:szCs w:val="22"/>
          <w:lang w:val="en-US"/>
        </w:rPr>
        <w:t xml:space="preserve">. : 210 626 4256, </w:t>
      </w:r>
      <w:r w:rsidRPr="004D6D81">
        <w:rPr>
          <w:rFonts w:asciiTheme="minorHAnsi" w:hAnsiTheme="minorHAnsi" w:cstheme="minorHAnsi"/>
          <w:sz w:val="22"/>
          <w:szCs w:val="22"/>
        </w:rPr>
        <w:t>Φαξ</w:t>
      </w:r>
      <w:r w:rsidRPr="004D6D81">
        <w:rPr>
          <w:rFonts w:asciiTheme="minorHAnsi" w:hAnsiTheme="minorHAnsi" w:cstheme="minorHAnsi"/>
          <w:sz w:val="22"/>
          <w:szCs w:val="22"/>
          <w:lang w:val="en-US"/>
        </w:rPr>
        <w:t xml:space="preserve">: </w:t>
      </w:r>
      <w:r w:rsidRPr="004D6D81">
        <w:rPr>
          <w:rFonts w:asciiTheme="minorHAnsi" w:hAnsiTheme="minorHAnsi" w:cstheme="minorHAnsi"/>
          <w:bCs/>
          <w:sz w:val="22"/>
          <w:szCs w:val="22"/>
          <w:lang w:val="en-US"/>
        </w:rPr>
        <w:t>2106264449</w:t>
      </w:r>
      <w:r w:rsidRPr="004D6D81">
        <w:rPr>
          <w:rFonts w:asciiTheme="minorHAnsi" w:hAnsiTheme="minorHAnsi" w:cstheme="minorHAnsi"/>
          <w:sz w:val="22"/>
          <w:szCs w:val="22"/>
          <w:lang w:val="en-US"/>
        </w:rPr>
        <w:t xml:space="preserve">, Email: </w:t>
      </w:r>
      <w:r w:rsidRPr="004D6D81">
        <w:rPr>
          <w:rFonts w:asciiTheme="minorHAnsi" w:hAnsiTheme="minorHAnsi" w:cstheme="minorHAnsi"/>
          <w:bCs/>
          <w:sz w:val="22"/>
          <w:szCs w:val="22"/>
          <w:lang w:val="en-US"/>
        </w:rPr>
        <w:t>investor.relations@hertz.gr.</w:t>
      </w:r>
    </w:p>
    <w:p w14:paraId="0179BBF2" w14:textId="77777777" w:rsidR="00282439" w:rsidRPr="004D6D81" w:rsidRDefault="00282439" w:rsidP="001D2622">
      <w:pPr>
        <w:spacing w:after="120" w:line="24" w:lineRule="atLeast"/>
        <w:jc w:val="both"/>
        <w:rPr>
          <w:rFonts w:asciiTheme="minorHAnsi" w:hAnsiTheme="minorHAnsi" w:cstheme="minorHAnsi"/>
          <w:sz w:val="22"/>
          <w:szCs w:val="22"/>
          <w:lang w:val="en-US"/>
        </w:rPr>
      </w:pPr>
    </w:p>
    <w:p w14:paraId="49384643" w14:textId="2C101EC8" w:rsidR="001D2622" w:rsidRPr="004D6D81" w:rsidRDefault="001D2622" w:rsidP="001D2622">
      <w:pPr>
        <w:spacing w:after="120" w:line="24" w:lineRule="atLeast"/>
        <w:jc w:val="both"/>
        <w:rPr>
          <w:rFonts w:asciiTheme="minorHAnsi" w:hAnsiTheme="minorHAnsi" w:cstheme="minorHAnsi"/>
          <w:b/>
          <w:bCs/>
          <w:sz w:val="22"/>
          <w:szCs w:val="22"/>
        </w:rPr>
      </w:pPr>
      <w:r w:rsidRPr="004D6D81">
        <w:rPr>
          <w:rFonts w:asciiTheme="minorHAnsi" w:hAnsiTheme="minorHAnsi" w:cstheme="minorHAnsi"/>
          <w:sz w:val="22"/>
          <w:szCs w:val="22"/>
        </w:rPr>
        <w:t>Ο υπογράφων μέτοχος / νόμιμος εκπρόσωπο</w:t>
      </w:r>
      <w:r w:rsidR="000A0F18" w:rsidRPr="004D6D81">
        <w:rPr>
          <w:rFonts w:asciiTheme="minorHAnsi" w:hAnsiTheme="minorHAnsi" w:cstheme="minorHAnsi"/>
          <w:sz w:val="22"/>
          <w:szCs w:val="22"/>
        </w:rPr>
        <w:t>ς</w:t>
      </w:r>
      <w:r w:rsidR="000A0F18" w:rsidRPr="004D6D81">
        <w:rPr>
          <w:rFonts w:asciiTheme="minorHAnsi" w:hAnsiTheme="minorHAnsi" w:cstheme="minorHAnsi"/>
          <w:sz w:val="22"/>
          <w:szCs w:val="22"/>
          <w:vertAlign w:val="superscript"/>
        </w:rPr>
        <w:footnoteReference w:id="2"/>
      </w:r>
      <w:r w:rsidRPr="004D6D81">
        <w:rPr>
          <w:rFonts w:asciiTheme="minorHAnsi" w:hAnsiTheme="minorHAnsi" w:cstheme="minorHAnsi"/>
          <w:sz w:val="22"/>
          <w:szCs w:val="22"/>
        </w:rPr>
        <w:t xml:space="preserve"> του νομικού προσώπου</w:t>
      </w:r>
      <w:r w:rsidR="00680EF4" w:rsidRPr="004D6D81">
        <w:rPr>
          <w:rFonts w:asciiTheme="minorHAnsi" w:hAnsiTheme="minorHAnsi" w:cstheme="minorHAnsi"/>
          <w:sz w:val="22"/>
          <w:szCs w:val="22"/>
        </w:rPr>
        <w:t xml:space="preserve"> ή νομικής οντότητας</w:t>
      </w:r>
      <w:r w:rsidRPr="004D6D81">
        <w:rPr>
          <w:rFonts w:asciiTheme="minorHAnsi" w:hAnsiTheme="minorHAnsi" w:cstheme="minorHAnsi"/>
          <w:sz w:val="22"/>
          <w:szCs w:val="22"/>
        </w:rPr>
        <w:t xml:space="preserve"> που είναι μέτοχος της Εταιρείας:</w:t>
      </w:r>
    </w:p>
    <w:tbl>
      <w:tblPr>
        <w:tblpPr w:leftFromText="180" w:rightFromText="180" w:vertAnchor="text" w:tblpX="-856" w:tblpY="85"/>
        <w:tblW w:w="104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954"/>
        <w:gridCol w:w="4531"/>
      </w:tblGrid>
      <w:tr w:rsidR="00311122" w:rsidRPr="004D6D81" w14:paraId="27544A5E" w14:textId="77777777" w:rsidTr="007007F6">
        <w:tc>
          <w:tcPr>
            <w:tcW w:w="5954" w:type="dxa"/>
          </w:tcPr>
          <w:p w14:paraId="70F9D62C" w14:textId="1B42EFC2"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w:t>
            </w:r>
            <w:r w:rsidR="00FD67F1" w:rsidRPr="004D6D81">
              <w:rPr>
                <w:rFonts w:asciiTheme="minorHAnsi" w:hAnsiTheme="minorHAnsi" w:cstheme="minorHAnsi"/>
                <w:sz w:val="22"/>
                <w:szCs w:val="22"/>
              </w:rPr>
              <w:t xml:space="preserve"> ΚΑΙ ΠΑΤΡΩΝΥΜΟ</w:t>
            </w:r>
            <w:r w:rsidRPr="004D6D81">
              <w:rPr>
                <w:rFonts w:asciiTheme="minorHAnsi" w:hAnsiTheme="minorHAnsi" w:cstheme="minorHAnsi"/>
                <w:b/>
                <w:bCs/>
                <w:sz w:val="22"/>
                <w:szCs w:val="22"/>
              </w:rPr>
              <w:t xml:space="preserve"> </w:t>
            </w:r>
            <w:r w:rsidRPr="004D6D81">
              <w:rPr>
                <w:rFonts w:asciiTheme="minorHAnsi" w:hAnsiTheme="minorHAnsi" w:cstheme="minorHAnsi"/>
                <w:sz w:val="22"/>
                <w:szCs w:val="22"/>
              </w:rPr>
              <w:t>ΜΕΤΟΧΟΥ</w:t>
            </w:r>
            <w:r w:rsidR="00FD67F1" w:rsidRPr="004D6D81">
              <w:rPr>
                <w:rFonts w:asciiTheme="minorHAnsi" w:hAnsiTheme="minorHAnsi" w:cstheme="minorHAnsi"/>
                <w:sz w:val="22"/>
                <w:szCs w:val="22"/>
              </w:rPr>
              <w:t xml:space="preserve"> ή  ΕΠΩΝΥΜΙΑ ΝΟΜΙΚΟΥ ΠΡΟΣΩΠΟΥ</w:t>
            </w:r>
            <w:r w:rsidR="007007F6" w:rsidRPr="004D6D81">
              <w:rPr>
                <w:rFonts w:asciiTheme="minorHAnsi" w:hAnsiTheme="minorHAnsi" w:cstheme="minorHAnsi"/>
                <w:sz w:val="22"/>
                <w:szCs w:val="22"/>
              </w:rPr>
              <w:t xml:space="preserve"> Ή ΝΟΜΙΚΉΣ ΟΝΤΟΤΗΤΑΣ</w:t>
            </w:r>
            <w:r w:rsidR="00FD67F1" w:rsidRPr="004D6D81">
              <w:rPr>
                <w:rFonts w:asciiTheme="minorHAnsi" w:hAnsiTheme="minorHAnsi" w:cstheme="minorHAnsi"/>
                <w:b/>
                <w:bCs/>
                <w:sz w:val="22"/>
                <w:szCs w:val="22"/>
              </w:rPr>
              <w:t xml:space="preserve"> </w:t>
            </w:r>
            <w:r w:rsidR="00FD67F1" w:rsidRPr="004D6D81">
              <w:rPr>
                <w:rFonts w:asciiTheme="minorHAnsi" w:hAnsiTheme="minorHAnsi" w:cstheme="minorHAnsi"/>
                <w:sz w:val="22"/>
                <w:szCs w:val="22"/>
              </w:rPr>
              <w:t>ΜΕΤΟΧΟΥ</w:t>
            </w:r>
            <w:r w:rsidRPr="004D6D81">
              <w:rPr>
                <w:rFonts w:asciiTheme="minorHAnsi" w:hAnsiTheme="minorHAnsi" w:cstheme="minorHAnsi"/>
                <w:sz w:val="22"/>
                <w:szCs w:val="22"/>
              </w:rPr>
              <w:t>:</w:t>
            </w:r>
          </w:p>
        </w:tc>
        <w:tc>
          <w:tcPr>
            <w:tcW w:w="4531" w:type="dxa"/>
          </w:tcPr>
          <w:p w14:paraId="3B9A3E49"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C317335" w14:textId="77777777" w:rsidTr="007007F6">
        <w:tc>
          <w:tcPr>
            <w:tcW w:w="5954" w:type="dxa"/>
          </w:tcPr>
          <w:p w14:paraId="7C0A68DD"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 / ΕΔΡΑ:</w:t>
            </w:r>
          </w:p>
        </w:tc>
        <w:tc>
          <w:tcPr>
            <w:tcW w:w="4531" w:type="dxa"/>
          </w:tcPr>
          <w:p w14:paraId="3665D88D"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01D19B53" w14:textId="77777777" w:rsidTr="007007F6">
        <w:tc>
          <w:tcPr>
            <w:tcW w:w="5954" w:type="dxa"/>
          </w:tcPr>
          <w:p w14:paraId="101DBE3B"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 / Γ.Ε.ΜΗ.:</w:t>
            </w:r>
          </w:p>
        </w:tc>
        <w:tc>
          <w:tcPr>
            <w:tcW w:w="4531" w:type="dxa"/>
          </w:tcPr>
          <w:p w14:paraId="6017883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779DDC1E" w14:textId="77777777" w:rsidTr="007007F6">
        <w:tc>
          <w:tcPr>
            <w:tcW w:w="5954" w:type="dxa"/>
          </w:tcPr>
          <w:p w14:paraId="61405D7F"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ΤΗΛΕΦΩΝΟ</w:t>
            </w:r>
            <w:r w:rsidRPr="004D6D81">
              <w:rPr>
                <w:rFonts w:asciiTheme="minorHAnsi" w:hAnsiTheme="minorHAnsi" w:cstheme="minorHAnsi"/>
                <w:b/>
                <w:bCs/>
                <w:sz w:val="22"/>
                <w:szCs w:val="22"/>
              </w:rPr>
              <w:t>:</w:t>
            </w:r>
          </w:p>
        </w:tc>
        <w:tc>
          <w:tcPr>
            <w:tcW w:w="4531" w:type="dxa"/>
          </w:tcPr>
          <w:p w14:paraId="7D4FC0A1"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15107E6B" w14:textId="77777777" w:rsidTr="007007F6">
        <w:tc>
          <w:tcPr>
            <w:tcW w:w="5954" w:type="dxa"/>
          </w:tcPr>
          <w:p w14:paraId="7E126002"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lang w:val="en-US"/>
              </w:rPr>
              <w:t>E</w:t>
            </w:r>
            <w:r w:rsidRPr="004D6D81">
              <w:rPr>
                <w:rFonts w:asciiTheme="minorHAnsi" w:hAnsiTheme="minorHAnsi" w:cstheme="minorHAnsi"/>
                <w:sz w:val="22"/>
                <w:szCs w:val="22"/>
              </w:rPr>
              <w:t>-</w:t>
            </w:r>
            <w:r w:rsidRPr="004D6D81">
              <w:rPr>
                <w:rFonts w:asciiTheme="minorHAnsi" w:hAnsiTheme="minorHAnsi" w:cstheme="minorHAnsi"/>
                <w:sz w:val="22"/>
                <w:szCs w:val="22"/>
                <w:lang w:val="en-US"/>
              </w:rPr>
              <w:t>MAIL</w:t>
            </w:r>
            <w:r w:rsidRPr="004D6D81">
              <w:rPr>
                <w:rFonts w:asciiTheme="minorHAnsi" w:hAnsiTheme="minorHAnsi" w:cstheme="minorHAnsi"/>
                <w:sz w:val="22"/>
                <w:szCs w:val="22"/>
              </w:rPr>
              <w:t>:</w:t>
            </w:r>
          </w:p>
        </w:tc>
        <w:tc>
          <w:tcPr>
            <w:tcW w:w="4531" w:type="dxa"/>
          </w:tcPr>
          <w:p w14:paraId="21FA2956"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2F8AAD7F" w14:textId="77777777" w:rsidTr="007007F6">
        <w:tc>
          <w:tcPr>
            <w:tcW w:w="5954" w:type="dxa"/>
            <w:tcBorders>
              <w:bottom w:val="single" w:sz="4" w:space="0" w:color="auto"/>
            </w:tcBorders>
          </w:tcPr>
          <w:p w14:paraId="34CE8EDC" w14:textId="77777777" w:rsidR="00311122" w:rsidRPr="004D6D81" w:rsidRDefault="00311122" w:rsidP="007007F6">
            <w:pPr>
              <w:spacing w:after="120" w:line="360" w:lineRule="auto"/>
              <w:jc w:val="both"/>
              <w:rPr>
                <w:rFonts w:asciiTheme="minorHAnsi" w:hAnsiTheme="minorHAnsi" w:cstheme="minorHAnsi"/>
                <w:b/>
                <w:bCs/>
                <w:sz w:val="22"/>
                <w:szCs w:val="22"/>
                <w:lang w:val="en-US"/>
              </w:rPr>
            </w:pPr>
            <w:r w:rsidRPr="004D6D81">
              <w:rPr>
                <w:rFonts w:asciiTheme="minorHAnsi" w:hAnsiTheme="minorHAnsi" w:cstheme="minorHAnsi"/>
                <w:sz w:val="22"/>
                <w:szCs w:val="22"/>
              </w:rPr>
              <w:t>ΑΡΙΘΜΟΣ ΜΕΤΟΧΩΝ:</w:t>
            </w:r>
          </w:p>
        </w:tc>
        <w:tc>
          <w:tcPr>
            <w:tcW w:w="4531" w:type="dxa"/>
            <w:tcBorders>
              <w:bottom w:val="single" w:sz="4" w:space="0" w:color="auto"/>
            </w:tcBorders>
          </w:tcPr>
          <w:p w14:paraId="734B6C67"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5477A2EC" w14:textId="77777777" w:rsidTr="007007F6">
        <w:tc>
          <w:tcPr>
            <w:tcW w:w="5954" w:type="dxa"/>
            <w:tcBorders>
              <w:left w:val="single" w:sz="4" w:space="0" w:color="auto"/>
              <w:right w:val="nil"/>
            </w:tcBorders>
          </w:tcPr>
          <w:p w14:paraId="762EA133"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sz w:val="22"/>
                <w:szCs w:val="22"/>
              </w:rPr>
              <w:t>είτε</w:t>
            </w:r>
          </w:p>
        </w:tc>
        <w:tc>
          <w:tcPr>
            <w:tcW w:w="4531" w:type="dxa"/>
            <w:tcBorders>
              <w:left w:val="nil"/>
              <w:right w:val="single" w:sz="4" w:space="0" w:color="auto"/>
            </w:tcBorders>
          </w:tcPr>
          <w:p w14:paraId="75EB06FA" w14:textId="77777777" w:rsidR="00311122" w:rsidRPr="004D6D81" w:rsidRDefault="00311122" w:rsidP="007007F6">
            <w:pPr>
              <w:spacing w:after="120" w:line="360" w:lineRule="auto"/>
              <w:jc w:val="both"/>
              <w:rPr>
                <w:rFonts w:asciiTheme="minorHAnsi" w:hAnsiTheme="minorHAnsi" w:cstheme="minorHAnsi"/>
                <w:b/>
                <w:bCs/>
                <w:sz w:val="22"/>
                <w:szCs w:val="22"/>
              </w:rPr>
            </w:pPr>
          </w:p>
        </w:tc>
      </w:tr>
      <w:tr w:rsidR="00311122" w:rsidRPr="004D6D81" w14:paraId="36DC3478" w14:textId="77777777" w:rsidTr="007007F6">
        <w:tc>
          <w:tcPr>
            <w:tcW w:w="5954" w:type="dxa"/>
          </w:tcPr>
          <w:p w14:paraId="0CB22C8D" w14:textId="77777777" w:rsidR="00311122" w:rsidRPr="004D6D81" w:rsidRDefault="00311122"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ΓΙΑ ΟΣΕΣ ΜΕΤΟΧΕΣ ΘΑ ΕΧΩ ΤΟ ΔΙΚΑΙΩΜΑ ΨΗΦΟΥ ΚΑΤΑ ΤΗ ΣΧΕΤΙΚΗ ΗΜΕΡΟΜΗΝΙΑ ΚΑΤΑΓΡΑΦΗΣ (τσεκάρετε το κουτί εάν επιθυμείτε αυτήν την εναλλακτική):</w:t>
            </w:r>
          </w:p>
        </w:tc>
        <w:tc>
          <w:tcPr>
            <w:tcW w:w="4531" w:type="dxa"/>
          </w:tcPr>
          <w:p w14:paraId="2A63D785" w14:textId="77777777" w:rsidR="00311122" w:rsidRPr="004D6D81" w:rsidRDefault="00311122" w:rsidP="007007F6">
            <w:pPr>
              <w:spacing w:after="120" w:line="360" w:lineRule="auto"/>
              <w:jc w:val="both"/>
              <w:rPr>
                <w:rFonts w:asciiTheme="minorHAnsi" w:hAnsiTheme="minorHAnsi" w:cstheme="minorHAnsi"/>
                <w:b/>
                <w:bCs/>
                <w:sz w:val="22"/>
                <w:szCs w:val="22"/>
              </w:rPr>
            </w:pPr>
          </w:p>
          <w:p w14:paraId="534FC8EE" w14:textId="77777777" w:rsidR="00311122" w:rsidRPr="004D6D81" w:rsidRDefault="00311122" w:rsidP="007007F6">
            <w:pPr>
              <w:spacing w:after="120" w:line="360" w:lineRule="auto"/>
              <w:jc w:val="both"/>
              <w:rPr>
                <w:rFonts w:asciiTheme="minorHAnsi" w:hAnsiTheme="minorHAnsi" w:cstheme="minorHAnsi"/>
                <w:b/>
                <w:bCs/>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59264" behindDoc="0" locked="0" layoutInCell="1" allowOverlap="1" wp14:anchorId="38D5A98C" wp14:editId="77D64469">
                      <wp:simplePos x="0" y="0"/>
                      <wp:positionH relativeFrom="column">
                        <wp:posOffset>193040</wp:posOffset>
                      </wp:positionH>
                      <wp:positionV relativeFrom="paragraph">
                        <wp:posOffset>66675</wp:posOffset>
                      </wp:positionV>
                      <wp:extent cx="228600" cy="2159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61FA6F" id="Rectangle 1" o:spid="_x0000_s1026" style="position:absolute;margin-left:15.2pt;margin-top:5.25pt;width:18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" fillcolor="white [3212]" strokecolor="black [3213]" strokeweight=".5pt"/>
                  </w:pict>
                </mc:Fallback>
              </mc:AlternateContent>
            </w:r>
            <w:r w:rsidRPr="004D6D81">
              <w:rPr>
                <w:rFonts w:asciiTheme="minorHAnsi" w:hAnsiTheme="minorHAnsi" w:cstheme="minorHAnsi"/>
                <w:b/>
                <w:bCs/>
                <w:sz w:val="22"/>
                <w:szCs w:val="22"/>
              </w:rPr>
              <w:t xml:space="preserve">          </w:t>
            </w:r>
          </w:p>
        </w:tc>
      </w:tr>
      <w:tr w:rsidR="00FD67F1" w:rsidRPr="004D6D81" w14:paraId="43E044C7" w14:textId="77777777" w:rsidTr="007007F6">
        <w:tc>
          <w:tcPr>
            <w:tcW w:w="5954" w:type="dxa"/>
          </w:tcPr>
          <w:p w14:paraId="24DD118A" w14:textId="08B4E403"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ΜΕΡΙΔΑΣ ΕΠΕΝΔΥΤΗ:</w:t>
            </w:r>
          </w:p>
        </w:tc>
        <w:tc>
          <w:tcPr>
            <w:tcW w:w="4531" w:type="dxa"/>
          </w:tcPr>
          <w:p w14:paraId="4FF6A337" w14:textId="77777777" w:rsidR="00FD67F1" w:rsidRPr="004D6D81" w:rsidRDefault="00FD67F1" w:rsidP="007007F6">
            <w:pPr>
              <w:spacing w:after="120" w:line="360" w:lineRule="auto"/>
              <w:jc w:val="both"/>
              <w:rPr>
                <w:rFonts w:asciiTheme="minorHAnsi" w:hAnsiTheme="minorHAnsi" w:cstheme="minorHAnsi"/>
                <w:b/>
                <w:bCs/>
                <w:sz w:val="22"/>
                <w:szCs w:val="22"/>
              </w:rPr>
            </w:pPr>
          </w:p>
        </w:tc>
      </w:tr>
      <w:tr w:rsidR="00FD67F1" w:rsidRPr="004D6D81" w14:paraId="6D21DFC5" w14:textId="77777777" w:rsidTr="007007F6">
        <w:tc>
          <w:tcPr>
            <w:tcW w:w="5954" w:type="dxa"/>
          </w:tcPr>
          <w:p w14:paraId="7C46DA87" w14:textId="1D48D901" w:rsidR="00FD67F1" w:rsidRPr="004D6D81" w:rsidRDefault="008270E8" w:rsidP="007007F6">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ΑΡΙΘΜΟΣ ΛΟΓΑΡΙΑΣΜΟΥ ΑΞΙΩΝ:</w:t>
            </w:r>
          </w:p>
        </w:tc>
        <w:tc>
          <w:tcPr>
            <w:tcW w:w="4531" w:type="dxa"/>
          </w:tcPr>
          <w:p w14:paraId="453A6AD9" w14:textId="77777777" w:rsidR="00FD67F1" w:rsidRPr="004D6D81" w:rsidRDefault="00FD67F1" w:rsidP="007007F6">
            <w:pPr>
              <w:spacing w:after="120" w:line="360" w:lineRule="auto"/>
              <w:jc w:val="both"/>
              <w:rPr>
                <w:rFonts w:asciiTheme="minorHAnsi" w:hAnsiTheme="minorHAnsi" w:cstheme="minorHAnsi"/>
                <w:b/>
                <w:bCs/>
                <w:sz w:val="22"/>
                <w:szCs w:val="22"/>
              </w:rPr>
            </w:pPr>
          </w:p>
        </w:tc>
      </w:tr>
    </w:tbl>
    <w:p w14:paraId="6744A4D6" w14:textId="77777777" w:rsidR="00F87752" w:rsidRPr="004D6D81" w:rsidRDefault="00F87752" w:rsidP="00311122">
      <w:pPr>
        <w:spacing w:after="120" w:line="360" w:lineRule="auto"/>
        <w:jc w:val="both"/>
        <w:rPr>
          <w:rFonts w:asciiTheme="minorHAnsi" w:hAnsiTheme="minorHAnsi" w:cstheme="minorHAnsi"/>
          <w:b/>
          <w:bCs/>
          <w:sz w:val="22"/>
          <w:szCs w:val="22"/>
        </w:rPr>
      </w:pPr>
    </w:p>
    <w:p w14:paraId="1E63AC17" w14:textId="77777777" w:rsidR="00F87752" w:rsidRPr="004D6D81" w:rsidRDefault="00F87752" w:rsidP="001D2622">
      <w:pPr>
        <w:spacing w:after="120" w:line="24" w:lineRule="atLeast"/>
        <w:jc w:val="both"/>
        <w:rPr>
          <w:rFonts w:asciiTheme="minorHAnsi" w:hAnsiTheme="minorHAnsi" w:cstheme="minorHAnsi"/>
          <w:b/>
          <w:bCs/>
          <w:sz w:val="22"/>
          <w:szCs w:val="22"/>
        </w:rPr>
      </w:pPr>
    </w:p>
    <w:p w14:paraId="35C7B4B5" w14:textId="1323D905" w:rsidR="00B238AB" w:rsidRPr="004D6D81" w:rsidRDefault="00B238AB" w:rsidP="001D2622">
      <w:pPr>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Με την παρούσα εξουσιοδοτώ</w:t>
      </w:r>
      <w:r w:rsidR="000C17BE" w:rsidRPr="004D6D81">
        <w:rPr>
          <w:rStyle w:val="FootnoteReference"/>
          <w:rFonts w:asciiTheme="minorHAnsi" w:hAnsiTheme="minorHAnsi" w:cstheme="minorHAnsi"/>
          <w:sz w:val="22"/>
          <w:szCs w:val="22"/>
        </w:rPr>
        <w:footnoteReference w:id="3"/>
      </w:r>
      <w:r w:rsidRPr="004D6D81">
        <w:rPr>
          <w:rFonts w:asciiTheme="minorHAnsi" w:hAnsiTheme="minorHAnsi" w:cstheme="minorHAnsi"/>
          <w:sz w:val="22"/>
          <w:szCs w:val="22"/>
        </w:rPr>
        <w:t>:</w:t>
      </w:r>
    </w:p>
    <w:tbl>
      <w:tblPr>
        <w:tblpPr w:leftFromText="180" w:rightFromText="180" w:vertAnchor="text" w:tblpX="-567" w:tblpY="85"/>
        <w:tblW w:w="1063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665"/>
        <w:gridCol w:w="4967"/>
      </w:tblGrid>
      <w:tr w:rsidR="00886689" w:rsidRPr="004D6D81" w14:paraId="5B4E6346" w14:textId="77777777" w:rsidTr="00C90CE7">
        <w:tc>
          <w:tcPr>
            <w:tcW w:w="5665" w:type="dxa"/>
          </w:tcPr>
          <w:p w14:paraId="2116E5D5" w14:textId="157E3AD0"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ΟΝΟΜΑΤΕΠΩΝΥΜΟ ΚΑΙ ΠΑΤΡΩΝΥΜΟ:</w:t>
            </w:r>
          </w:p>
        </w:tc>
        <w:tc>
          <w:tcPr>
            <w:tcW w:w="4967" w:type="dxa"/>
          </w:tcPr>
          <w:p w14:paraId="067BED61"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730CB4E9" w14:textId="77777777" w:rsidTr="00C90CE7">
        <w:tc>
          <w:tcPr>
            <w:tcW w:w="5665" w:type="dxa"/>
          </w:tcPr>
          <w:p w14:paraId="1B6A3A28" w14:textId="11115D67" w:rsidR="00886689" w:rsidRPr="004D6D81" w:rsidRDefault="00F263A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lang w:val="en-US"/>
              </w:rPr>
              <w:t xml:space="preserve">EMAIL </w:t>
            </w:r>
            <w:r w:rsidR="006F34E8" w:rsidRPr="004D6D81">
              <w:rPr>
                <w:rFonts w:asciiTheme="minorHAnsi" w:hAnsiTheme="minorHAnsi" w:cstheme="minorHAnsi"/>
                <w:b/>
                <w:bCs/>
                <w:sz w:val="22"/>
                <w:szCs w:val="22"/>
              </w:rPr>
              <w:t>(απαραίτητο)</w:t>
            </w:r>
            <w:r w:rsidR="00EE2756" w:rsidRPr="004D6D81">
              <w:rPr>
                <w:rFonts w:asciiTheme="minorHAnsi" w:hAnsiTheme="minorHAnsi" w:cstheme="minorHAnsi"/>
                <w:sz w:val="22"/>
                <w:szCs w:val="22"/>
              </w:rPr>
              <w:t>:</w:t>
            </w:r>
          </w:p>
        </w:tc>
        <w:tc>
          <w:tcPr>
            <w:tcW w:w="4967" w:type="dxa"/>
          </w:tcPr>
          <w:p w14:paraId="5545D517"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3DB63FDC" w14:textId="77777777" w:rsidTr="00C90CE7">
        <w:tc>
          <w:tcPr>
            <w:tcW w:w="5665" w:type="dxa"/>
          </w:tcPr>
          <w:p w14:paraId="68A8D255" w14:textId="50F639B9" w:rsidR="00886689" w:rsidRPr="004D6D81" w:rsidRDefault="00EE2756" w:rsidP="00C90CE7">
            <w:pPr>
              <w:spacing w:after="120" w:line="360" w:lineRule="auto"/>
              <w:jc w:val="both"/>
              <w:rPr>
                <w:rFonts w:asciiTheme="minorHAnsi" w:hAnsiTheme="minorHAnsi" w:cstheme="minorHAnsi"/>
                <w:sz w:val="22"/>
                <w:szCs w:val="22"/>
              </w:rPr>
            </w:pPr>
            <w:r w:rsidRPr="004D6D81">
              <w:rPr>
                <w:rFonts w:asciiTheme="minorHAnsi" w:hAnsiTheme="minorHAnsi" w:cstheme="minorHAnsi"/>
                <w:sz w:val="22"/>
                <w:szCs w:val="22"/>
              </w:rPr>
              <w:t xml:space="preserve">ΚΙΝΗΤΟ ΤΗΛΕΦΩΝΟ </w:t>
            </w:r>
            <w:r w:rsidRPr="004D6D81">
              <w:rPr>
                <w:rFonts w:asciiTheme="minorHAnsi" w:hAnsiTheme="minorHAnsi" w:cstheme="minorHAnsi"/>
                <w:b/>
                <w:bCs/>
                <w:sz w:val="22"/>
                <w:szCs w:val="22"/>
              </w:rPr>
              <w:t>(απαραίτητο)</w:t>
            </w:r>
            <w:r w:rsidRPr="004D6D81">
              <w:rPr>
                <w:rFonts w:asciiTheme="minorHAnsi" w:hAnsiTheme="minorHAnsi" w:cstheme="minorHAnsi"/>
                <w:sz w:val="22"/>
                <w:szCs w:val="22"/>
              </w:rPr>
              <w:t>:</w:t>
            </w:r>
          </w:p>
        </w:tc>
        <w:tc>
          <w:tcPr>
            <w:tcW w:w="4967" w:type="dxa"/>
          </w:tcPr>
          <w:p w14:paraId="2F99E36B"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607594E0" w14:textId="77777777" w:rsidTr="00C90CE7">
        <w:tc>
          <w:tcPr>
            <w:tcW w:w="5665" w:type="dxa"/>
          </w:tcPr>
          <w:p w14:paraId="694367BE" w14:textId="180A4DA1"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ΔΙΕΥΘΥΝΣΗ:</w:t>
            </w:r>
          </w:p>
        </w:tc>
        <w:tc>
          <w:tcPr>
            <w:tcW w:w="4967" w:type="dxa"/>
          </w:tcPr>
          <w:p w14:paraId="59EFD2C4" w14:textId="77777777" w:rsidR="00886689" w:rsidRPr="004D6D81" w:rsidRDefault="00886689" w:rsidP="00C90CE7">
            <w:pPr>
              <w:spacing w:after="120" w:line="360" w:lineRule="auto"/>
              <w:jc w:val="both"/>
              <w:rPr>
                <w:rFonts w:asciiTheme="minorHAnsi" w:hAnsiTheme="minorHAnsi" w:cstheme="minorHAnsi"/>
                <w:b/>
                <w:bCs/>
                <w:sz w:val="22"/>
                <w:szCs w:val="22"/>
              </w:rPr>
            </w:pPr>
          </w:p>
        </w:tc>
      </w:tr>
      <w:tr w:rsidR="00886689" w:rsidRPr="004D6D81" w14:paraId="1DDCF313" w14:textId="77777777" w:rsidTr="00C90CE7">
        <w:tc>
          <w:tcPr>
            <w:tcW w:w="5665" w:type="dxa"/>
          </w:tcPr>
          <w:p w14:paraId="19DD2FE4" w14:textId="2E94D51E" w:rsidR="00886689" w:rsidRPr="004D6D81" w:rsidRDefault="00886689" w:rsidP="00C90CE7">
            <w:pPr>
              <w:spacing w:after="120" w:line="360" w:lineRule="auto"/>
              <w:jc w:val="both"/>
              <w:rPr>
                <w:rFonts w:asciiTheme="minorHAnsi" w:hAnsiTheme="minorHAnsi" w:cstheme="minorHAnsi"/>
                <w:b/>
                <w:bCs/>
                <w:sz w:val="22"/>
                <w:szCs w:val="22"/>
              </w:rPr>
            </w:pPr>
            <w:r w:rsidRPr="004D6D81">
              <w:rPr>
                <w:rFonts w:asciiTheme="minorHAnsi" w:hAnsiTheme="minorHAnsi" w:cstheme="minorHAnsi"/>
                <w:sz w:val="22"/>
                <w:szCs w:val="22"/>
              </w:rPr>
              <w:t>Α.Δ.Τ.:</w:t>
            </w:r>
          </w:p>
        </w:tc>
        <w:tc>
          <w:tcPr>
            <w:tcW w:w="4967" w:type="dxa"/>
          </w:tcPr>
          <w:p w14:paraId="5583017D" w14:textId="77777777" w:rsidR="00886689" w:rsidRPr="004D6D81" w:rsidRDefault="00886689" w:rsidP="00C90CE7">
            <w:pPr>
              <w:spacing w:after="120" w:line="360" w:lineRule="auto"/>
              <w:jc w:val="both"/>
              <w:rPr>
                <w:rFonts w:asciiTheme="minorHAnsi" w:hAnsiTheme="minorHAnsi" w:cstheme="minorHAnsi"/>
                <w:b/>
                <w:bCs/>
                <w:sz w:val="22"/>
                <w:szCs w:val="22"/>
              </w:rPr>
            </w:pPr>
          </w:p>
        </w:tc>
      </w:tr>
    </w:tbl>
    <w:p w14:paraId="18A72FC9" w14:textId="77777777" w:rsidR="00526DA1" w:rsidRPr="004D6D81" w:rsidRDefault="00526DA1" w:rsidP="00B238AB">
      <w:pPr>
        <w:spacing w:after="120" w:line="24" w:lineRule="atLeast"/>
        <w:rPr>
          <w:rFonts w:asciiTheme="minorHAnsi" w:hAnsiTheme="minorHAnsi" w:cstheme="minorHAnsi"/>
          <w:sz w:val="22"/>
          <w:szCs w:val="22"/>
        </w:rPr>
      </w:pPr>
    </w:p>
    <w:p w14:paraId="3FE1F819" w14:textId="6A02A81C" w:rsidR="00C54E0B" w:rsidRPr="004D6D81" w:rsidRDefault="00EC2C9D"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να </w:t>
      </w:r>
      <w:r w:rsidR="00816794" w:rsidRPr="004D6D81">
        <w:rPr>
          <w:rFonts w:asciiTheme="minorHAnsi" w:hAnsiTheme="minorHAnsi" w:cstheme="minorHAnsi"/>
          <w:sz w:val="22"/>
          <w:szCs w:val="22"/>
        </w:rPr>
        <w:t xml:space="preserve">με </w:t>
      </w:r>
      <w:r w:rsidR="005A2FB2" w:rsidRPr="004D6D81">
        <w:rPr>
          <w:rFonts w:asciiTheme="minorHAnsi" w:hAnsiTheme="minorHAnsi" w:cstheme="minorHAnsi"/>
          <w:sz w:val="22"/>
          <w:szCs w:val="22"/>
        </w:rPr>
        <w:t>εκπροσωπήσει/</w:t>
      </w:r>
      <w:r w:rsidR="00816794" w:rsidRPr="004D6D81">
        <w:rPr>
          <w:rFonts w:asciiTheme="minorHAnsi" w:hAnsiTheme="minorHAnsi" w:cstheme="minorHAnsi"/>
          <w:sz w:val="22"/>
          <w:szCs w:val="22"/>
        </w:rPr>
        <w:t>αντιπροσωπ</w:t>
      </w:r>
      <w:r w:rsidR="00B238AB" w:rsidRPr="004D6D81">
        <w:rPr>
          <w:rFonts w:asciiTheme="minorHAnsi" w:hAnsiTheme="minorHAnsi" w:cstheme="minorHAnsi"/>
          <w:sz w:val="22"/>
          <w:szCs w:val="22"/>
        </w:rPr>
        <w:t>εύσει κατ</w:t>
      </w:r>
      <w:r w:rsidR="00816794" w:rsidRPr="004D6D81">
        <w:rPr>
          <w:rFonts w:asciiTheme="minorHAnsi" w:hAnsiTheme="minorHAnsi" w:cstheme="minorHAnsi"/>
          <w:sz w:val="22"/>
          <w:szCs w:val="22"/>
        </w:rPr>
        <w:t xml:space="preserve">ά την προσεχή </w:t>
      </w:r>
      <w:r w:rsidR="002F02AC">
        <w:rPr>
          <w:rFonts w:asciiTheme="minorHAnsi" w:hAnsiTheme="minorHAnsi" w:cstheme="minorHAnsi"/>
          <w:sz w:val="22"/>
          <w:szCs w:val="22"/>
        </w:rPr>
        <w:t>έκτακτη</w:t>
      </w:r>
      <w:r w:rsidR="0027552F"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γενική συνέλευση των</w:t>
      </w:r>
      <w:r w:rsidR="00650221" w:rsidRPr="004D6D81">
        <w:rPr>
          <w:rFonts w:asciiTheme="minorHAnsi" w:hAnsiTheme="minorHAnsi" w:cstheme="minorHAnsi"/>
          <w:sz w:val="22"/>
          <w:szCs w:val="22"/>
        </w:rPr>
        <w:t xml:space="preserve"> </w:t>
      </w:r>
      <w:r w:rsidR="00816794" w:rsidRPr="004D6D81">
        <w:rPr>
          <w:rFonts w:asciiTheme="minorHAnsi" w:hAnsiTheme="minorHAnsi" w:cstheme="minorHAnsi"/>
          <w:sz w:val="22"/>
          <w:szCs w:val="22"/>
        </w:rPr>
        <w:t xml:space="preserve">μετόχων της Εταιρείας </w:t>
      </w:r>
      <w:bookmarkStart w:id="2" w:name="_Hlk44969782"/>
      <w:r w:rsidR="009940F5" w:rsidRPr="004D6D81">
        <w:rPr>
          <w:rFonts w:asciiTheme="minorHAnsi" w:hAnsiTheme="minorHAnsi" w:cstheme="minorHAnsi"/>
          <w:sz w:val="22"/>
          <w:szCs w:val="22"/>
        </w:rPr>
        <w:t xml:space="preserve">που θα συνέλθει από απόσταση σε πραγματικό χρόνο μέσω τηλεδιάσκεψης </w:t>
      </w:r>
      <w:bookmarkEnd w:id="2"/>
      <w:r w:rsidR="00CE620E" w:rsidRPr="004D6D81">
        <w:rPr>
          <w:rFonts w:asciiTheme="minorHAnsi" w:hAnsiTheme="minorHAnsi" w:cstheme="minorHAnsi"/>
          <w:sz w:val="22"/>
          <w:szCs w:val="22"/>
        </w:rPr>
        <w:t xml:space="preserve">την </w:t>
      </w:r>
      <w:r w:rsidR="002F02AC">
        <w:rPr>
          <w:rFonts w:asciiTheme="minorHAnsi" w:hAnsiTheme="minorHAnsi" w:cstheme="minorHAnsi"/>
          <w:b/>
          <w:bCs/>
          <w:sz w:val="22"/>
          <w:szCs w:val="22"/>
        </w:rPr>
        <w:t>1</w:t>
      </w:r>
      <w:r w:rsidR="005808B5">
        <w:rPr>
          <w:rFonts w:asciiTheme="minorHAnsi" w:hAnsiTheme="minorHAnsi" w:cstheme="minorHAnsi"/>
          <w:b/>
          <w:bCs/>
          <w:sz w:val="22"/>
          <w:szCs w:val="22"/>
        </w:rPr>
        <w:t>4</w:t>
      </w:r>
      <w:r w:rsidR="002F02AC">
        <w:rPr>
          <w:rFonts w:asciiTheme="minorHAnsi" w:hAnsiTheme="minorHAnsi" w:cstheme="minorHAnsi"/>
          <w:b/>
          <w:bCs/>
          <w:sz w:val="22"/>
          <w:szCs w:val="22"/>
        </w:rPr>
        <w:t>.10</w:t>
      </w:r>
      <w:r w:rsidR="002D7B4A" w:rsidRPr="004D6D81">
        <w:rPr>
          <w:rFonts w:asciiTheme="minorHAnsi" w:hAnsiTheme="minorHAnsi" w:cstheme="minorHAnsi"/>
          <w:b/>
          <w:bCs/>
          <w:sz w:val="22"/>
          <w:szCs w:val="22"/>
        </w:rPr>
        <w:t>.202</w:t>
      </w:r>
      <w:r w:rsidR="00B906CB">
        <w:rPr>
          <w:rFonts w:asciiTheme="minorHAnsi" w:hAnsiTheme="minorHAnsi" w:cstheme="minorHAnsi"/>
          <w:b/>
          <w:bCs/>
          <w:sz w:val="22"/>
          <w:szCs w:val="22"/>
        </w:rPr>
        <w:t>2</w:t>
      </w:r>
      <w:r w:rsidR="00816794" w:rsidRPr="004D6D81">
        <w:rPr>
          <w:rFonts w:asciiTheme="minorHAnsi" w:hAnsiTheme="minorHAnsi" w:cstheme="minorHAnsi"/>
          <w:b/>
          <w:bCs/>
          <w:sz w:val="22"/>
          <w:szCs w:val="22"/>
        </w:rPr>
        <w:t xml:space="preserve">, ημέρα </w:t>
      </w:r>
      <w:r w:rsidR="00D01EE7" w:rsidRPr="004D6D81">
        <w:rPr>
          <w:rFonts w:asciiTheme="minorHAnsi" w:hAnsiTheme="minorHAnsi" w:cstheme="minorHAnsi"/>
          <w:b/>
          <w:bCs/>
          <w:sz w:val="22"/>
          <w:szCs w:val="22"/>
        </w:rPr>
        <w:t xml:space="preserve"> </w:t>
      </w:r>
      <w:r w:rsidR="005808B5">
        <w:rPr>
          <w:rFonts w:asciiTheme="minorHAnsi" w:hAnsiTheme="minorHAnsi" w:cstheme="minorHAnsi"/>
          <w:b/>
          <w:bCs/>
          <w:sz w:val="22"/>
          <w:szCs w:val="22"/>
        </w:rPr>
        <w:t>Παρασκευή</w:t>
      </w:r>
      <w:r w:rsidR="00650221" w:rsidRPr="004D6D81">
        <w:rPr>
          <w:rFonts w:asciiTheme="minorHAnsi" w:hAnsiTheme="minorHAnsi" w:cstheme="minorHAnsi"/>
          <w:b/>
          <w:bCs/>
          <w:sz w:val="22"/>
          <w:szCs w:val="22"/>
        </w:rPr>
        <w:t xml:space="preserve"> </w:t>
      </w:r>
      <w:r w:rsidR="00816794" w:rsidRPr="004D6D81">
        <w:rPr>
          <w:rFonts w:asciiTheme="minorHAnsi" w:hAnsiTheme="minorHAnsi" w:cstheme="minorHAnsi"/>
          <w:b/>
          <w:bCs/>
          <w:sz w:val="22"/>
          <w:szCs w:val="22"/>
        </w:rPr>
        <w:t xml:space="preserve">και ώρα </w:t>
      </w:r>
      <w:r w:rsidR="003D0E92" w:rsidRPr="004D6D81">
        <w:rPr>
          <w:rFonts w:asciiTheme="minorHAnsi" w:hAnsiTheme="minorHAnsi" w:cstheme="minorHAnsi"/>
          <w:b/>
          <w:sz w:val="22"/>
          <w:szCs w:val="22"/>
        </w:rPr>
        <w:t>1</w:t>
      </w:r>
      <w:r w:rsidR="00282439" w:rsidRPr="004D6D81">
        <w:rPr>
          <w:rFonts w:asciiTheme="minorHAnsi" w:hAnsiTheme="minorHAnsi" w:cstheme="minorHAnsi"/>
          <w:b/>
          <w:sz w:val="22"/>
          <w:szCs w:val="22"/>
        </w:rPr>
        <w:t>3</w:t>
      </w:r>
      <w:r w:rsidR="003D0E92" w:rsidRPr="004D6D81">
        <w:rPr>
          <w:rFonts w:asciiTheme="minorHAnsi" w:hAnsiTheme="minorHAnsi" w:cstheme="minorHAnsi"/>
          <w:b/>
          <w:sz w:val="22"/>
          <w:szCs w:val="22"/>
        </w:rPr>
        <w:t>:00</w:t>
      </w:r>
      <w:r w:rsidR="00816794" w:rsidRPr="004D6D81">
        <w:rPr>
          <w:rFonts w:asciiTheme="minorHAnsi" w:hAnsiTheme="minorHAnsi" w:cstheme="minorHAnsi"/>
          <w:b/>
          <w:sz w:val="22"/>
          <w:szCs w:val="22"/>
        </w:rPr>
        <w:t xml:space="preserve"> </w:t>
      </w:r>
      <w:r w:rsidR="00282439" w:rsidRPr="004D6D81">
        <w:rPr>
          <w:rFonts w:asciiTheme="minorHAnsi" w:hAnsiTheme="minorHAnsi" w:cstheme="minorHAnsi"/>
          <w:b/>
          <w:sz w:val="22"/>
          <w:szCs w:val="22"/>
        </w:rPr>
        <w:t>μ</w:t>
      </w:r>
      <w:r w:rsidR="00816794" w:rsidRPr="004D6D81">
        <w:rPr>
          <w:rFonts w:asciiTheme="minorHAnsi" w:hAnsiTheme="minorHAnsi" w:cstheme="minorHAnsi"/>
          <w:b/>
          <w:sz w:val="22"/>
          <w:szCs w:val="22"/>
        </w:rPr>
        <w:t>.μ</w:t>
      </w:r>
      <w:r w:rsidR="00C54E0B" w:rsidRPr="004D6D81">
        <w:rPr>
          <w:rFonts w:asciiTheme="minorHAnsi" w:hAnsiTheme="minorHAnsi" w:cstheme="minorHAnsi"/>
          <w:b/>
          <w:sz w:val="22"/>
          <w:szCs w:val="22"/>
        </w:rPr>
        <w:t>.</w:t>
      </w:r>
      <w:r w:rsidR="00C54E0B" w:rsidRPr="004D6D81">
        <w:rPr>
          <w:rFonts w:asciiTheme="minorHAnsi" w:hAnsiTheme="minorHAnsi" w:cstheme="minorHAnsi"/>
          <w:b/>
          <w:bCs/>
          <w:sz w:val="22"/>
          <w:szCs w:val="22"/>
        </w:rPr>
        <w:t>,</w:t>
      </w:r>
      <w:r w:rsidR="00C54E0B" w:rsidRPr="004D6D81">
        <w:rPr>
          <w:rFonts w:asciiTheme="minorHAnsi" w:hAnsiTheme="minorHAnsi" w:cstheme="minorHAnsi"/>
          <w:sz w:val="22"/>
          <w:szCs w:val="22"/>
        </w:rPr>
        <w:t xml:space="preserve"> να ψηφίσει επί των θεμάτων της ημερησίας διάταξης </w:t>
      </w:r>
      <w:r w:rsidR="00A92231" w:rsidRPr="004D6D81">
        <w:rPr>
          <w:rFonts w:asciiTheme="minorHAnsi" w:hAnsiTheme="minorHAnsi" w:cstheme="minorHAnsi"/>
          <w:b/>
          <w:bCs/>
          <w:sz w:val="22"/>
          <w:szCs w:val="22"/>
        </w:rPr>
        <w:t xml:space="preserve">το αργότερο μέχρι την </w:t>
      </w:r>
      <w:r w:rsidR="005808B5">
        <w:rPr>
          <w:rFonts w:asciiTheme="minorHAnsi" w:hAnsiTheme="minorHAnsi" w:cstheme="minorHAnsi"/>
          <w:b/>
          <w:bCs/>
          <w:sz w:val="22"/>
          <w:szCs w:val="22"/>
        </w:rPr>
        <w:t>13</w:t>
      </w:r>
      <w:r w:rsidR="002F02AC">
        <w:rPr>
          <w:rFonts w:asciiTheme="minorHAnsi" w:hAnsiTheme="minorHAnsi" w:cstheme="minorHAnsi"/>
          <w:b/>
          <w:bCs/>
          <w:sz w:val="22"/>
          <w:szCs w:val="22"/>
        </w:rPr>
        <w:t>.10.2022</w:t>
      </w:r>
      <w:r w:rsidR="00A92231" w:rsidRPr="004D6D81">
        <w:rPr>
          <w:rFonts w:asciiTheme="minorHAnsi" w:hAnsiTheme="minorHAnsi" w:cstheme="minorHAnsi"/>
          <w:b/>
          <w:bCs/>
          <w:sz w:val="22"/>
          <w:szCs w:val="22"/>
        </w:rPr>
        <w:t xml:space="preserve"> και ώρα </w:t>
      </w:r>
      <w:r w:rsidR="000913E3" w:rsidRPr="004D6D81">
        <w:rPr>
          <w:rFonts w:asciiTheme="minorHAnsi" w:hAnsiTheme="minorHAnsi" w:cstheme="minorHAnsi"/>
          <w:b/>
          <w:bCs/>
          <w:sz w:val="22"/>
          <w:szCs w:val="22"/>
        </w:rPr>
        <w:t>1</w:t>
      </w:r>
      <w:r w:rsidR="00282439" w:rsidRPr="004D6D81">
        <w:rPr>
          <w:rFonts w:asciiTheme="minorHAnsi" w:hAnsiTheme="minorHAnsi" w:cstheme="minorHAnsi"/>
          <w:b/>
          <w:bCs/>
          <w:sz w:val="22"/>
          <w:szCs w:val="22"/>
        </w:rPr>
        <w:t>3</w:t>
      </w:r>
      <w:r w:rsidR="000913E3" w:rsidRPr="004D6D81">
        <w:rPr>
          <w:rFonts w:asciiTheme="minorHAnsi" w:hAnsiTheme="minorHAnsi" w:cstheme="minorHAnsi"/>
          <w:b/>
          <w:bCs/>
          <w:sz w:val="22"/>
          <w:szCs w:val="22"/>
        </w:rPr>
        <w:t xml:space="preserve">:00 </w:t>
      </w:r>
      <w:r w:rsidR="00282439" w:rsidRPr="004D6D81">
        <w:rPr>
          <w:rFonts w:asciiTheme="minorHAnsi" w:hAnsiTheme="minorHAnsi" w:cstheme="minorHAnsi"/>
          <w:b/>
          <w:bCs/>
          <w:sz w:val="22"/>
          <w:szCs w:val="22"/>
        </w:rPr>
        <w:t>μ</w:t>
      </w:r>
      <w:r w:rsidR="000913E3" w:rsidRPr="004D6D81">
        <w:rPr>
          <w:rFonts w:asciiTheme="minorHAnsi" w:hAnsiTheme="minorHAnsi" w:cstheme="minorHAnsi"/>
          <w:b/>
          <w:bCs/>
          <w:sz w:val="22"/>
          <w:szCs w:val="22"/>
        </w:rPr>
        <w:t>.μ.</w:t>
      </w:r>
      <w:r w:rsidR="00A92231" w:rsidRPr="004D6D81">
        <w:rPr>
          <w:rFonts w:asciiTheme="minorHAnsi" w:hAnsiTheme="minorHAnsi" w:cstheme="minorHAnsi"/>
          <w:sz w:val="22"/>
          <w:szCs w:val="22"/>
        </w:rPr>
        <w:t xml:space="preserve">, </w:t>
      </w:r>
      <w:r w:rsidR="00C54E0B" w:rsidRPr="004D6D81">
        <w:rPr>
          <w:rFonts w:asciiTheme="minorHAnsi" w:hAnsiTheme="minorHAnsi" w:cstheme="minorHAnsi"/>
          <w:sz w:val="22"/>
          <w:szCs w:val="22"/>
        </w:rPr>
        <w:t xml:space="preserve">κατά τις ακόλουθες οδηγίες μου, να ασκήσει κάθε δικαίωμά μου στην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 της Εταιρείας και γενικώς να ενεργήσει ό,τι ήθελε απαιτηθεί για τη νόμιμη συμμετοχή μου στην ανωτέρω αναφερόμενη </w:t>
      </w:r>
      <w:r w:rsidR="00282439" w:rsidRPr="004D6D81">
        <w:rPr>
          <w:rFonts w:asciiTheme="minorHAnsi" w:hAnsiTheme="minorHAnsi" w:cstheme="minorHAnsi"/>
          <w:sz w:val="22"/>
          <w:szCs w:val="22"/>
        </w:rPr>
        <w:t>τακτική</w:t>
      </w:r>
      <w:r w:rsidR="00C54E0B" w:rsidRPr="004D6D81">
        <w:rPr>
          <w:rFonts w:asciiTheme="minorHAnsi" w:hAnsiTheme="minorHAnsi" w:cstheme="minorHAnsi"/>
          <w:sz w:val="22"/>
          <w:szCs w:val="22"/>
        </w:rPr>
        <w:t xml:space="preserve"> γενική συνέλευση.</w:t>
      </w:r>
    </w:p>
    <w:p w14:paraId="181A4F0E" w14:textId="4D44289B"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Εγκρίνω από τώρα κάθε ενέργειά του ως άνω προσώπου, η οποία θα γίνει στο πλαίσιο αυτής της εξουσιοδότησης, ως νόμιμη, έγκυρη και ισχυρή.</w:t>
      </w:r>
    </w:p>
    <w:p w14:paraId="43D00274" w14:textId="5CD6DFAC"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 xml:space="preserve">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(48) ώρες πριν </w:t>
      </w:r>
      <w:r w:rsidR="007237F3" w:rsidRPr="004D6D81">
        <w:rPr>
          <w:rFonts w:asciiTheme="minorHAnsi" w:hAnsiTheme="minorHAnsi" w:cstheme="minorHAnsi"/>
          <w:sz w:val="22"/>
          <w:szCs w:val="22"/>
        </w:rPr>
        <w:t xml:space="preserve">από </w:t>
      </w:r>
      <w:r w:rsidRPr="004D6D81">
        <w:rPr>
          <w:rFonts w:asciiTheme="minorHAnsi" w:hAnsiTheme="minorHAnsi" w:cstheme="minorHAnsi"/>
          <w:sz w:val="22"/>
          <w:szCs w:val="22"/>
        </w:rPr>
        <w:t xml:space="preserve">την αντίστοιχη ημερομηνία συνεδρίασης της </w:t>
      </w:r>
      <w:r w:rsidR="00282439" w:rsidRPr="004D6D81">
        <w:rPr>
          <w:rFonts w:asciiTheme="minorHAnsi" w:hAnsiTheme="minorHAnsi" w:cstheme="minorHAnsi"/>
          <w:sz w:val="22"/>
          <w:szCs w:val="22"/>
        </w:rPr>
        <w:t>τακτικής</w:t>
      </w:r>
      <w:r w:rsidRPr="004D6D81">
        <w:rPr>
          <w:rFonts w:asciiTheme="minorHAnsi" w:hAnsiTheme="minorHAnsi" w:cstheme="minorHAnsi"/>
          <w:sz w:val="22"/>
          <w:szCs w:val="22"/>
        </w:rPr>
        <w:t xml:space="preserve"> </w:t>
      </w:r>
      <w:r w:rsidR="009E607D" w:rsidRPr="004D6D81">
        <w:rPr>
          <w:rFonts w:asciiTheme="minorHAnsi" w:hAnsiTheme="minorHAnsi" w:cstheme="minorHAnsi"/>
          <w:sz w:val="22"/>
          <w:szCs w:val="22"/>
        </w:rPr>
        <w:t>γ</w:t>
      </w:r>
      <w:r w:rsidRPr="004D6D81">
        <w:rPr>
          <w:rFonts w:asciiTheme="minorHAnsi" w:hAnsiTheme="minorHAnsi" w:cstheme="minorHAnsi"/>
          <w:sz w:val="22"/>
          <w:szCs w:val="22"/>
        </w:rPr>
        <w:t xml:space="preserve">ενικής </w:t>
      </w:r>
      <w:r w:rsidR="009E607D" w:rsidRPr="004D6D81">
        <w:rPr>
          <w:rFonts w:asciiTheme="minorHAnsi" w:hAnsiTheme="minorHAnsi" w:cstheme="minorHAnsi"/>
          <w:sz w:val="22"/>
          <w:szCs w:val="22"/>
        </w:rPr>
        <w:t>σ</w:t>
      </w:r>
      <w:r w:rsidRPr="004D6D81">
        <w:rPr>
          <w:rFonts w:asciiTheme="minorHAnsi" w:hAnsiTheme="minorHAnsi" w:cstheme="minorHAnsi"/>
          <w:sz w:val="22"/>
          <w:szCs w:val="22"/>
        </w:rPr>
        <w:t xml:space="preserve">υνέλευσης. </w:t>
      </w:r>
    </w:p>
    <w:p w14:paraId="6587DF2C" w14:textId="3EE424D1" w:rsidR="00201E55" w:rsidRPr="004D6D81" w:rsidRDefault="00A77061"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3360" behindDoc="0" locked="0" layoutInCell="1" allowOverlap="1" wp14:anchorId="4838E41F" wp14:editId="002B4A16">
                <wp:simplePos x="0" y="0"/>
                <wp:positionH relativeFrom="column">
                  <wp:posOffset>2285365</wp:posOffset>
                </wp:positionH>
                <wp:positionV relativeFrom="paragraph">
                  <wp:posOffset>190500</wp:posOffset>
                </wp:positionV>
                <wp:extent cx="228600" cy="2159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28600" cy="215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5B75D" id="Rectangle 3" o:spid="_x0000_s1026" style="position:absolute;margin-left:179.95pt;margin-top:15pt;width:18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" fillcolor="white [3212]" strokecolor="black [3213]" strokeweight=".5pt"/>
            </w:pict>
          </mc:Fallback>
        </mc:AlternateContent>
      </w:r>
      <w:r w:rsidR="00201E55" w:rsidRPr="004D6D81">
        <w:rPr>
          <w:rFonts w:asciiTheme="minorHAnsi" w:hAnsiTheme="minorHAnsi" w:cstheme="minorHAnsi"/>
          <w:b/>
          <w:bCs/>
          <w:noProof/>
          <w:sz w:val="22"/>
          <w:szCs w:val="22"/>
          <w:lang w:val="en-US" w:eastAsia="en-US" w:bidi="ar-SA"/>
        </w:rPr>
        <mc:AlternateContent>
          <mc:Choice Requires="wps">
            <w:drawing>
              <wp:anchor distT="0" distB="0" distL="114300" distR="114300" simplePos="0" relativeHeight="251661312" behindDoc="0" locked="0" layoutInCell="1" allowOverlap="1" wp14:anchorId="65035230" wp14:editId="4169EA22">
                <wp:simplePos x="0" y="0"/>
                <wp:positionH relativeFrom="column">
                  <wp:posOffset>1186815</wp:posOffset>
                </wp:positionH>
                <wp:positionV relativeFrom="paragraph">
                  <wp:posOffset>170815</wp:posOffset>
                </wp:positionV>
                <wp:extent cx="2286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 cy="209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66F46" id="Rectangle 2" o:spid="_x0000_s1026" style="position:absolute;margin-left:93.45pt;margin-top:13.45pt;width:18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" fillcolor="white [3212]" strokecolor="black [3213]" strokeweight=".5pt"/>
            </w:pict>
          </mc:Fallback>
        </mc:AlternateContent>
      </w:r>
    </w:p>
    <w:p w14:paraId="3464537F" w14:textId="4816FD71"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r w:rsidRPr="004D6D81">
        <w:rPr>
          <w:rFonts w:asciiTheme="minorHAnsi" w:hAnsiTheme="minorHAnsi" w:cstheme="minorHAnsi"/>
          <w:sz w:val="22"/>
          <w:szCs w:val="22"/>
        </w:rPr>
        <w:t>Η παρούσα ισχύει</w:t>
      </w:r>
      <w:r w:rsidR="002D61B8"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δεν ισχύει </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 </w:t>
      </w:r>
      <w:r w:rsidR="00201E55" w:rsidRPr="004D6D81">
        <w:rPr>
          <w:rFonts w:asciiTheme="minorHAnsi" w:hAnsiTheme="minorHAnsi" w:cstheme="minorHAnsi"/>
          <w:sz w:val="22"/>
          <w:szCs w:val="22"/>
        </w:rPr>
        <w:t>(</w:t>
      </w:r>
      <w:r w:rsidR="00201E55" w:rsidRPr="004D6D81">
        <w:rPr>
          <w:rFonts w:asciiTheme="minorHAnsi" w:hAnsiTheme="minorHAnsi" w:cstheme="minorHAnsi"/>
          <w:b/>
          <w:bCs/>
          <w:sz w:val="22"/>
          <w:szCs w:val="22"/>
        </w:rPr>
        <w:t>παρακαλούμε επιλέξτε</w:t>
      </w:r>
      <w:r w:rsidR="00201E55" w:rsidRPr="004D6D81">
        <w:rPr>
          <w:rFonts w:asciiTheme="minorHAnsi" w:hAnsiTheme="minorHAnsi" w:cstheme="minorHAnsi"/>
          <w:sz w:val="22"/>
          <w:szCs w:val="22"/>
        </w:rPr>
        <w:t xml:space="preserve">) </w:t>
      </w:r>
      <w:r w:rsidRPr="004D6D81">
        <w:rPr>
          <w:rFonts w:asciiTheme="minorHAnsi" w:hAnsiTheme="minorHAnsi" w:cstheme="minorHAnsi"/>
          <w:sz w:val="22"/>
          <w:szCs w:val="22"/>
        </w:rPr>
        <w:t xml:space="preserve">και σε κάθε τυχόν μετ’ αναβολή ή επαναληπτική αυτής συνεδρίαση και συγκεκριμένα στην </w:t>
      </w:r>
      <w:r w:rsidR="00201E55" w:rsidRPr="004D6D81">
        <w:rPr>
          <w:rFonts w:asciiTheme="minorHAnsi" w:hAnsiTheme="minorHAnsi" w:cstheme="minorHAnsi"/>
          <w:sz w:val="22"/>
          <w:szCs w:val="22"/>
        </w:rPr>
        <w:t>ε</w:t>
      </w:r>
      <w:r w:rsidRPr="004D6D81">
        <w:rPr>
          <w:rFonts w:asciiTheme="minorHAnsi" w:hAnsiTheme="minorHAnsi" w:cstheme="minorHAnsi"/>
          <w:sz w:val="22"/>
          <w:szCs w:val="22"/>
        </w:rPr>
        <w:t xml:space="preserve">παναληπτική της </w:t>
      </w:r>
      <w:r w:rsidR="002F02AC">
        <w:rPr>
          <w:rFonts w:asciiTheme="minorHAnsi" w:hAnsiTheme="minorHAnsi" w:cstheme="minorHAnsi"/>
          <w:b/>
          <w:bCs/>
          <w:sz w:val="22"/>
          <w:szCs w:val="22"/>
        </w:rPr>
        <w:t>2</w:t>
      </w:r>
      <w:r w:rsidR="005808B5">
        <w:rPr>
          <w:rFonts w:asciiTheme="minorHAnsi" w:hAnsiTheme="minorHAnsi" w:cstheme="minorHAnsi"/>
          <w:b/>
          <w:bCs/>
          <w:sz w:val="22"/>
          <w:szCs w:val="22"/>
        </w:rPr>
        <w:t>1</w:t>
      </w:r>
      <w:r w:rsidR="002F02AC">
        <w:rPr>
          <w:rFonts w:asciiTheme="minorHAnsi" w:hAnsiTheme="minorHAnsi" w:cstheme="minorHAnsi"/>
          <w:b/>
          <w:bCs/>
          <w:sz w:val="22"/>
          <w:szCs w:val="22"/>
        </w:rPr>
        <w:t>.10.2022</w:t>
      </w:r>
      <w:r w:rsidRPr="004D6D81">
        <w:rPr>
          <w:rFonts w:asciiTheme="minorHAnsi" w:hAnsiTheme="minorHAnsi" w:cstheme="minorHAnsi"/>
          <w:b/>
          <w:bCs/>
          <w:sz w:val="22"/>
          <w:szCs w:val="22"/>
        </w:rPr>
        <w:t xml:space="preserve"> ημέρα </w:t>
      </w:r>
      <w:r w:rsidR="005808B5">
        <w:rPr>
          <w:rFonts w:asciiTheme="minorHAnsi" w:hAnsiTheme="minorHAnsi" w:cstheme="minorHAnsi"/>
          <w:b/>
          <w:bCs/>
          <w:sz w:val="22"/>
          <w:szCs w:val="22"/>
        </w:rPr>
        <w:t>Παρασκευή</w:t>
      </w:r>
      <w:r w:rsidRPr="004D6D81">
        <w:rPr>
          <w:rFonts w:asciiTheme="minorHAnsi" w:hAnsiTheme="minorHAnsi" w:cstheme="minorHAnsi"/>
          <w:b/>
          <w:bCs/>
          <w:sz w:val="22"/>
          <w:szCs w:val="22"/>
        </w:rPr>
        <w:t xml:space="preserve"> και ώρα </w:t>
      </w:r>
      <w:r w:rsidR="0079435E" w:rsidRPr="004D6D81">
        <w:rPr>
          <w:rFonts w:asciiTheme="minorHAnsi" w:hAnsiTheme="minorHAnsi" w:cstheme="minorHAnsi"/>
          <w:b/>
          <w:bCs/>
          <w:sz w:val="22"/>
          <w:szCs w:val="22"/>
        </w:rPr>
        <w:t>1</w:t>
      </w:r>
      <w:r w:rsidR="00282439" w:rsidRPr="004D6D81">
        <w:rPr>
          <w:rFonts w:asciiTheme="minorHAnsi" w:hAnsiTheme="minorHAnsi" w:cstheme="minorHAnsi"/>
          <w:b/>
          <w:bCs/>
          <w:sz w:val="22"/>
          <w:szCs w:val="22"/>
        </w:rPr>
        <w:t>3</w:t>
      </w:r>
      <w:r w:rsidR="0079435E" w:rsidRPr="004D6D81">
        <w:rPr>
          <w:rFonts w:asciiTheme="minorHAnsi" w:hAnsiTheme="minorHAnsi" w:cstheme="minorHAnsi"/>
          <w:b/>
          <w:bCs/>
          <w:sz w:val="22"/>
          <w:szCs w:val="22"/>
        </w:rPr>
        <w:t xml:space="preserve">:00 </w:t>
      </w:r>
      <w:r w:rsidR="00282439" w:rsidRPr="004D6D81">
        <w:rPr>
          <w:rFonts w:asciiTheme="minorHAnsi" w:hAnsiTheme="minorHAnsi" w:cstheme="minorHAnsi"/>
          <w:b/>
          <w:bCs/>
          <w:sz w:val="22"/>
          <w:szCs w:val="22"/>
        </w:rPr>
        <w:t>μ</w:t>
      </w:r>
      <w:r w:rsidR="0079435E" w:rsidRPr="004D6D81">
        <w:rPr>
          <w:rFonts w:asciiTheme="minorHAnsi" w:hAnsiTheme="minorHAnsi" w:cstheme="minorHAnsi"/>
          <w:b/>
          <w:bCs/>
          <w:sz w:val="22"/>
          <w:szCs w:val="22"/>
        </w:rPr>
        <w:t>.μ.</w:t>
      </w:r>
      <w:r w:rsidRPr="004D6D81">
        <w:rPr>
          <w:rFonts w:asciiTheme="minorHAnsi" w:hAnsiTheme="minorHAnsi" w:cstheme="minorHAnsi"/>
          <w:sz w:val="22"/>
          <w:szCs w:val="22"/>
        </w:rPr>
        <w:t xml:space="preserve"> που θα πραγματοποιηθεί από απόσταση σε πραγματικό χρόνο μέσω τηλεδιάσκεψης (σύμφωνα με τα προβλεπόμενα στην πρόσκληση της </w:t>
      </w:r>
      <w:r w:rsidR="00282439" w:rsidRPr="004D6D81">
        <w:rPr>
          <w:rFonts w:asciiTheme="minorHAnsi" w:hAnsiTheme="minorHAnsi" w:cstheme="minorHAnsi"/>
          <w:sz w:val="22"/>
          <w:szCs w:val="22"/>
        </w:rPr>
        <w:t>τακτικής</w:t>
      </w:r>
      <w:r w:rsidR="00201E55" w:rsidRPr="004D6D81">
        <w:rPr>
          <w:rFonts w:asciiTheme="minorHAnsi" w:hAnsiTheme="minorHAnsi" w:cstheme="minorHAnsi"/>
          <w:sz w:val="22"/>
          <w:szCs w:val="22"/>
        </w:rPr>
        <w:t xml:space="preserve"> γενικής συνέλευσης</w:t>
      </w:r>
      <w:r w:rsidRPr="004D6D81">
        <w:rPr>
          <w:rFonts w:asciiTheme="minorHAnsi" w:hAnsiTheme="minorHAnsi" w:cstheme="minorHAnsi"/>
          <w:sz w:val="22"/>
          <w:szCs w:val="22"/>
        </w:rPr>
        <w:t>)</w:t>
      </w:r>
      <w:r w:rsidR="00201E55" w:rsidRPr="004D6D81">
        <w:rPr>
          <w:rFonts w:asciiTheme="minorHAnsi" w:hAnsiTheme="minorHAnsi" w:cstheme="minorHAnsi"/>
          <w:sz w:val="22"/>
          <w:szCs w:val="22"/>
        </w:rPr>
        <w:t>.</w:t>
      </w:r>
    </w:p>
    <w:p w14:paraId="6A458B2C" w14:textId="77777777" w:rsidR="00C54E0B" w:rsidRPr="004D6D81" w:rsidRDefault="00C54E0B" w:rsidP="0046491B">
      <w:pPr>
        <w:tabs>
          <w:tab w:val="left" w:leader="dot" w:pos="3706"/>
        </w:tabs>
        <w:spacing w:after="120" w:line="24" w:lineRule="atLeast"/>
        <w:jc w:val="both"/>
        <w:rPr>
          <w:rFonts w:asciiTheme="minorHAnsi" w:hAnsiTheme="minorHAnsi" w:cstheme="minorHAnsi"/>
          <w:sz w:val="22"/>
          <w:szCs w:val="22"/>
        </w:rPr>
      </w:pPr>
    </w:p>
    <w:p w14:paraId="559F8DC2" w14:textId="2A156C50" w:rsidR="00C54E0B" w:rsidRPr="004D6D81" w:rsidRDefault="00A77061" w:rsidP="0046491B">
      <w:pPr>
        <w:tabs>
          <w:tab w:val="left" w:leader="dot" w:pos="3706"/>
        </w:tabs>
        <w:spacing w:after="120" w:line="24" w:lineRule="atLeast"/>
        <w:jc w:val="both"/>
        <w:rPr>
          <w:rFonts w:asciiTheme="minorHAnsi" w:hAnsiTheme="minorHAnsi" w:cstheme="minorHAnsi"/>
          <w:b/>
          <w:bCs/>
          <w:sz w:val="22"/>
          <w:szCs w:val="22"/>
        </w:rPr>
      </w:pPr>
      <w:r w:rsidRPr="004D6D81">
        <w:rPr>
          <w:rFonts w:asciiTheme="minorHAnsi" w:hAnsiTheme="minorHAnsi" w:cstheme="minorHAnsi"/>
          <w:b/>
          <w:bCs/>
          <w:sz w:val="22"/>
          <w:szCs w:val="22"/>
        </w:rPr>
        <w:t>Παρακαλούμε</w:t>
      </w:r>
      <w:r w:rsidR="00EA4BD0" w:rsidRPr="004D6D81">
        <w:rPr>
          <w:rFonts w:asciiTheme="minorHAnsi" w:hAnsiTheme="minorHAnsi" w:cstheme="minorHAnsi"/>
          <w:b/>
          <w:bCs/>
          <w:sz w:val="22"/>
          <w:szCs w:val="22"/>
        </w:rPr>
        <w:t xml:space="preserve"> συμπληρώστε τις οδηγίες ψήφου στ</w:t>
      </w:r>
      <w:r w:rsidR="006D2A04" w:rsidRPr="004D6D81">
        <w:rPr>
          <w:rFonts w:asciiTheme="minorHAnsi" w:hAnsiTheme="minorHAnsi" w:cstheme="minorHAnsi"/>
          <w:b/>
          <w:bCs/>
          <w:sz w:val="22"/>
          <w:szCs w:val="22"/>
        </w:rPr>
        <w:t>ην επόμενη σελίδα</w:t>
      </w:r>
      <w:r w:rsidR="00EA4BD0" w:rsidRPr="004D6D81">
        <w:rPr>
          <w:rFonts w:asciiTheme="minorHAnsi" w:hAnsiTheme="minorHAnsi" w:cstheme="minorHAnsi"/>
          <w:b/>
          <w:bCs/>
          <w:sz w:val="22"/>
          <w:szCs w:val="22"/>
        </w:rPr>
        <w:t>:</w:t>
      </w:r>
    </w:p>
    <w:p w14:paraId="6B9CFF6B" w14:textId="77777777" w:rsidR="00B238AB" w:rsidRPr="004D6D81" w:rsidRDefault="00B238AB" w:rsidP="0046491B">
      <w:pPr>
        <w:tabs>
          <w:tab w:val="left" w:leader="dot" w:pos="3706"/>
        </w:tabs>
        <w:spacing w:after="120" w:line="24" w:lineRule="atLeast"/>
        <w:jc w:val="both"/>
        <w:rPr>
          <w:rFonts w:asciiTheme="minorHAnsi" w:hAnsiTheme="minorHAnsi" w:cstheme="minorHAnsi"/>
          <w:sz w:val="22"/>
          <w:szCs w:val="22"/>
        </w:rPr>
      </w:pPr>
    </w:p>
    <w:p w14:paraId="2EB72BF9" w14:textId="76B96040" w:rsidR="00526DA1" w:rsidRPr="004D6D81" w:rsidRDefault="00526DA1" w:rsidP="00526DA1">
      <w:pPr>
        <w:spacing w:after="120" w:line="24" w:lineRule="atLeast"/>
        <w:rPr>
          <w:rFonts w:asciiTheme="minorHAnsi" w:hAnsiTheme="minorHAnsi" w:cstheme="minorHAnsi"/>
          <w:b/>
          <w:sz w:val="22"/>
          <w:szCs w:val="22"/>
        </w:rPr>
      </w:pPr>
    </w:p>
    <w:p w14:paraId="40AE7C79" w14:textId="00EA064D" w:rsidR="009E607D" w:rsidRPr="004D6D81" w:rsidRDefault="009E607D" w:rsidP="00526DA1">
      <w:pPr>
        <w:spacing w:after="120" w:line="24" w:lineRule="atLeast"/>
        <w:rPr>
          <w:rFonts w:asciiTheme="minorHAnsi" w:hAnsiTheme="minorHAnsi" w:cstheme="minorHAnsi"/>
          <w:b/>
          <w:sz w:val="22"/>
          <w:szCs w:val="22"/>
        </w:rPr>
      </w:pPr>
    </w:p>
    <w:p w14:paraId="2D00715F" w14:textId="050A023D" w:rsidR="009E607D" w:rsidRPr="004D6D81" w:rsidRDefault="009E607D" w:rsidP="00526DA1">
      <w:pPr>
        <w:spacing w:after="120" w:line="24" w:lineRule="atLeast"/>
        <w:rPr>
          <w:rFonts w:asciiTheme="minorHAnsi" w:hAnsiTheme="minorHAnsi" w:cstheme="minorHAnsi"/>
          <w:b/>
          <w:sz w:val="22"/>
          <w:szCs w:val="22"/>
        </w:rPr>
      </w:pPr>
    </w:p>
    <w:p w14:paraId="6C048A07" w14:textId="05302904" w:rsidR="009E607D" w:rsidRPr="004D6D81" w:rsidRDefault="009E607D" w:rsidP="00526DA1">
      <w:pPr>
        <w:spacing w:after="120" w:line="24" w:lineRule="atLeast"/>
        <w:rPr>
          <w:rFonts w:asciiTheme="minorHAnsi" w:hAnsiTheme="minorHAnsi" w:cstheme="minorHAnsi"/>
          <w:b/>
          <w:sz w:val="22"/>
          <w:szCs w:val="22"/>
        </w:rPr>
      </w:pPr>
    </w:p>
    <w:p w14:paraId="23A24111" w14:textId="22A6EF03" w:rsidR="009E607D" w:rsidRPr="004D6D81" w:rsidRDefault="009E607D" w:rsidP="00526DA1">
      <w:pPr>
        <w:spacing w:after="120" w:line="24" w:lineRule="atLeast"/>
        <w:rPr>
          <w:rFonts w:asciiTheme="minorHAnsi" w:hAnsiTheme="minorHAnsi" w:cstheme="minorHAnsi"/>
          <w:b/>
          <w:sz w:val="22"/>
          <w:szCs w:val="22"/>
        </w:rPr>
      </w:pPr>
    </w:p>
    <w:p w14:paraId="792C04A7" w14:textId="28BB6E36" w:rsidR="009E607D" w:rsidRPr="004D6D81" w:rsidRDefault="009E607D" w:rsidP="00526DA1">
      <w:pPr>
        <w:spacing w:after="120" w:line="24" w:lineRule="atLeast"/>
        <w:rPr>
          <w:rFonts w:asciiTheme="minorHAnsi" w:hAnsiTheme="minorHAnsi" w:cstheme="minorHAnsi"/>
          <w:b/>
          <w:sz w:val="22"/>
          <w:szCs w:val="22"/>
        </w:rPr>
      </w:pPr>
    </w:p>
    <w:p w14:paraId="397FC4B1" w14:textId="75A9812E" w:rsidR="009E607D" w:rsidRPr="004D6D81" w:rsidRDefault="009E607D" w:rsidP="00526DA1">
      <w:pPr>
        <w:spacing w:after="120" w:line="24" w:lineRule="atLeast"/>
        <w:rPr>
          <w:rFonts w:asciiTheme="minorHAnsi" w:hAnsiTheme="minorHAnsi" w:cstheme="minorHAnsi"/>
          <w:b/>
          <w:sz w:val="22"/>
          <w:szCs w:val="22"/>
        </w:rPr>
      </w:pPr>
    </w:p>
    <w:p w14:paraId="5B887E84" w14:textId="6FF8B2ED" w:rsidR="009E607D" w:rsidRPr="004D6D81" w:rsidRDefault="00EA4BD0" w:rsidP="009E607D">
      <w:pPr>
        <w:spacing w:after="120" w:line="24" w:lineRule="atLeast"/>
        <w:jc w:val="center"/>
        <w:rPr>
          <w:rFonts w:asciiTheme="minorHAnsi" w:hAnsiTheme="minorHAnsi" w:cstheme="minorHAnsi"/>
          <w:b/>
          <w:bCs/>
          <w:sz w:val="22"/>
          <w:szCs w:val="22"/>
          <w:u w:val="single"/>
        </w:rPr>
      </w:pPr>
      <w:r w:rsidRPr="004D6D81">
        <w:rPr>
          <w:rFonts w:asciiTheme="minorHAnsi" w:hAnsiTheme="minorHAnsi" w:cstheme="minorHAnsi"/>
          <w:b/>
          <w:bCs/>
          <w:sz w:val="22"/>
          <w:szCs w:val="22"/>
          <w:u w:val="single"/>
        </w:rPr>
        <w:t>Οδηγίες ψήφου επί των θεμάτων της</w:t>
      </w:r>
      <w:r w:rsidR="009E607D" w:rsidRPr="004D6D81">
        <w:rPr>
          <w:rFonts w:asciiTheme="minorHAnsi" w:hAnsiTheme="minorHAnsi" w:cstheme="minorHAnsi"/>
          <w:b/>
          <w:bCs/>
          <w:sz w:val="22"/>
          <w:szCs w:val="22"/>
          <w:u w:val="single"/>
        </w:rPr>
        <w:t xml:space="preserve"> </w:t>
      </w:r>
      <w:r w:rsidRPr="004D6D81">
        <w:rPr>
          <w:rFonts w:asciiTheme="minorHAnsi" w:hAnsiTheme="minorHAnsi" w:cstheme="minorHAnsi"/>
          <w:b/>
          <w:bCs/>
          <w:sz w:val="22"/>
          <w:szCs w:val="22"/>
          <w:u w:val="single"/>
        </w:rPr>
        <w:t>η</w:t>
      </w:r>
      <w:r w:rsidR="009E607D" w:rsidRPr="004D6D81">
        <w:rPr>
          <w:rFonts w:asciiTheme="minorHAnsi" w:hAnsiTheme="minorHAnsi" w:cstheme="minorHAnsi"/>
          <w:b/>
          <w:bCs/>
          <w:sz w:val="22"/>
          <w:szCs w:val="22"/>
          <w:u w:val="single"/>
        </w:rPr>
        <w:t xml:space="preserve">μερήσιας </w:t>
      </w:r>
      <w:r w:rsidRPr="004D6D81">
        <w:rPr>
          <w:rFonts w:asciiTheme="minorHAnsi" w:hAnsiTheme="minorHAnsi" w:cstheme="minorHAnsi"/>
          <w:b/>
          <w:bCs/>
          <w:sz w:val="22"/>
          <w:szCs w:val="22"/>
          <w:u w:val="single"/>
        </w:rPr>
        <w:t>δ</w:t>
      </w:r>
      <w:r w:rsidR="009E607D" w:rsidRPr="004D6D81">
        <w:rPr>
          <w:rFonts w:asciiTheme="minorHAnsi" w:hAnsiTheme="minorHAnsi" w:cstheme="minorHAnsi"/>
          <w:b/>
          <w:bCs/>
          <w:sz w:val="22"/>
          <w:szCs w:val="22"/>
          <w:u w:val="single"/>
        </w:rPr>
        <w:t>ιάταξης</w:t>
      </w:r>
    </w:p>
    <w:p w14:paraId="7580DED4" w14:textId="0DFFCD6E" w:rsidR="00EA4BD0" w:rsidRPr="004D6D81" w:rsidRDefault="00CE0A23" w:rsidP="00CE0A23">
      <w:pPr>
        <w:spacing w:after="120" w:line="24" w:lineRule="atLeast"/>
        <w:jc w:val="center"/>
        <w:rPr>
          <w:rFonts w:asciiTheme="minorHAnsi" w:hAnsiTheme="minorHAnsi" w:cstheme="minorHAnsi"/>
          <w:b/>
          <w:sz w:val="22"/>
          <w:szCs w:val="22"/>
        </w:rPr>
      </w:pPr>
      <w:r w:rsidRPr="004D6D81">
        <w:rPr>
          <w:rFonts w:asciiTheme="minorHAnsi" w:hAnsiTheme="minorHAnsi" w:cstheme="minorHAnsi"/>
          <w:b/>
          <w:sz w:val="22"/>
          <w:szCs w:val="22"/>
        </w:rPr>
        <w:lastRenderedPageBreak/>
        <w:t>Παρακαλούμε όπως σημειώσετε με ‘</w:t>
      </w:r>
      <w:r w:rsidR="00EA4BD0" w:rsidRPr="004D6D81">
        <w:rPr>
          <w:rFonts w:asciiTheme="minorHAnsi" w:hAnsiTheme="minorHAnsi" w:cstheme="minorHAnsi"/>
          <w:b/>
          <w:sz w:val="22"/>
          <w:szCs w:val="22"/>
        </w:rPr>
        <w:t>√</w:t>
      </w:r>
      <w:r w:rsidRPr="004D6D81">
        <w:rPr>
          <w:rFonts w:asciiTheme="minorHAnsi" w:hAnsiTheme="minorHAnsi" w:cstheme="minorHAnsi"/>
          <w:b/>
          <w:sz w:val="22"/>
          <w:szCs w:val="22"/>
        </w:rPr>
        <w:t xml:space="preserve">’ τις σχετικές οδηγίες σας. </w:t>
      </w:r>
    </w:p>
    <w:p w14:paraId="1DAFE63D" w14:textId="0E44209B" w:rsidR="00CB605C" w:rsidRPr="002F02AC" w:rsidRDefault="00CE0A23" w:rsidP="002F02AC">
      <w:pPr>
        <w:spacing w:after="120" w:line="24" w:lineRule="atLeast"/>
        <w:jc w:val="center"/>
        <w:rPr>
          <w:rFonts w:asciiTheme="minorHAnsi" w:hAnsiTheme="minorHAnsi" w:cstheme="minorHAnsi"/>
          <w:sz w:val="22"/>
          <w:szCs w:val="22"/>
        </w:rPr>
      </w:pPr>
      <w:r w:rsidRPr="004D6D81">
        <w:rPr>
          <w:rFonts w:asciiTheme="minorHAnsi" w:hAnsiTheme="minorHAnsi" w:cstheme="minorHAnsi"/>
          <w:b/>
          <w:sz w:val="22"/>
          <w:szCs w:val="22"/>
        </w:rPr>
        <w:t xml:space="preserve">Ελλείψει συγκεκριμένων οδηγιών για την άσκηση του δικαιώματος ψήφου, θεωρείται ότι ο/η </w:t>
      </w:r>
      <w:r w:rsidR="00185228" w:rsidRPr="004D6D81">
        <w:rPr>
          <w:rFonts w:asciiTheme="minorHAnsi" w:hAnsiTheme="minorHAnsi" w:cstheme="minorHAnsi"/>
          <w:b/>
          <w:sz w:val="22"/>
          <w:szCs w:val="22"/>
        </w:rPr>
        <w:t>εκπρόσωπος/</w:t>
      </w:r>
      <w:r w:rsidRPr="004D6D81">
        <w:rPr>
          <w:rFonts w:asciiTheme="minorHAnsi" w:hAnsiTheme="minorHAnsi" w:cstheme="minorHAnsi"/>
          <w:b/>
          <w:sz w:val="22"/>
          <w:szCs w:val="22"/>
        </w:rPr>
        <w:t>αντιπρόσωπος έχει εξουσιοδοτηθεί να ψηφίσει κατά τη διακριτική του/της ευχέρεια.</w:t>
      </w:r>
    </w:p>
    <w:tbl>
      <w:tblPr>
        <w:tblW w:w="10631" w:type="dxa"/>
        <w:tblInd w:w="-993" w:type="dxa"/>
        <w:tblBorders>
          <w:bottom w:val="single" w:sz="4" w:space="0" w:color="auto"/>
        </w:tblBorders>
        <w:tblLook w:val="04A0" w:firstRow="1" w:lastRow="0" w:firstColumn="1" w:lastColumn="0" w:noHBand="0" w:noVBand="1"/>
      </w:tblPr>
      <w:tblGrid>
        <w:gridCol w:w="3828"/>
        <w:gridCol w:w="2693"/>
        <w:gridCol w:w="2551"/>
        <w:gridCol w:w="1559"/>
      </w:tblGrid>
      <w:tr w:rsidR="004D6D81" w:rsidRPr="004D6D81" w14:paraId="0D46C69C" w14:textId="77777777" w:rsidTr="007415B4">
        <w:trPr>
          <w:trHeight w:val="519"/>
        </w:trPr>
        <w:tc>
          <w:tcPr>
            <w:tcW w:w="3828" w:type="dxa"/>
            <w:shd w:val="clear" w:color="auto" w:fill="DBE5F1" w:themeFill="accent1" w:themeFillTint="33"/>
          </w:tcPr>
          <w:p w14:paraId="104E7A2C" w14:textId="77777777" w:rsidR="004D6D81" w:rsidRPr="004D6D81" w:rsidRDefault="004D6D81" w:rsidP="007415B4">
            <w:pPr>
              <w:spacing w:after="120" w:line="24" w:lineRule="atLeast"/>
              <w:jc w:val="center"/>
              <w:rPr>
                <w:rFonts w:asciiTheme="minorHAnsi" w:hAnsiTheme="minorHAnsi" w:cstheme="minorHAnsi"/>
                <w:sz w:val="22"/>
                <w:szCs w:val="22"/>
              </w:rPr>
            </w:pPr>
            <w:bookmarkStart w:id="3" w:name="_Hlk57831680"/>
            <w:bookmarkStart w:id="4" w:name="_Hlk65793433"/>
            <w:bookmarkStart w:id="5" w:name="_Hlk65793495"/>
          </w:p>
          <w:p w14:paraId="2DB19C6A" w14:textId="1E0EAFE3" w:rsidR="004D6D81" w:rsidRPr="004D6D81" w:rsidRDefault="002F02AC" w:rsidP="007415B4">
            <w:pPr>
              <w:spacing w:after="120" w:line="24" w:lineRule="atLeast"/>
              <w:jc w:val="center"/>
              <w:rPr>
                <w:rFonts w:asciiTheme="minorHAnsi" w:hAnsiTheme="minorHAnsi" w:cstheme="minorHAnsi"/>
                <w:sz w:val="22"/>
                <w:szCs w:val="22"/>
              </w:rPr>
            </w:pPr>
            <w:r>
              <w:rPr>
                <w:rFonts w:asciiTheme="minorHAnsi" w:hAnsiTheme="minorHAnsi" w:cstheme="minorHAnsi"/>
                <w:sz w:val="22"/>
                <w:szCs w:val="22"/>
              </w:rPr>
              <w:t xml:space="preserve">ΘΕΜΑ </w:t>
            </w:r>
            <w:r>
              <w:rPr>
                <w:rFonts w:asciiTheme="minorHAnsi" w:hAnsiTheme="minorHAnsi" w:cstheme="minorHAnsi"/>
                <w:sz w:val="22"/>
                <w:szCs w:val="22"/>
                <w:lang w:val="en-US"/>
              </w:rPr>
              <w:t>MONO</w:t>
            </w:r>
            <w:r w:rsidR="004D6D81" w:rsidRPr="004D6D81">
              <w:rPr>
                <w:rFonts w:asciiTheme="minorHAnsi" w:hAnsiTheme="minorHAnsi" w:cstheme="minorHAnsi"/>
                <w:sz w:val="22"/>
                <w:szCs w:val="22"/>
              </w:rPr>
              <w:t xml:space="preserve"> </w:t>
            </w:r>
          </w:p>
        </w:tc>
        <w:tc>
          <w:tcPr>
            <w:tcW w:w="2693" w:type="dxa"/>
            <w:shd w:val="clear" w:color="auto" w:fill="DBE5F1" w:themeFill="accent1" w:themeFillTint="33"/>
          </w:tcPr>
          <w:p w14:paraId="11CA4B5A" w14:textId="77777777" w:rsidR="004D6D81" w:rsidRPr="004D6D81" w:rsidRDefault="004D6D81" w:rsidP="007415B4">
            <w:pPr>
              <w:spacing w:after="120" w:line="24" w:lineRule="atLeast"/>
              <w:jc w:val="center"/>
              <w:rPr>
                <w:rFonts w:asciiTheme="minorHAnsi" w:hAnsiTheme="minorHAnsi" w:cstheme="minorHAnsi"/>
                <w:sz w:val="22"/>
                <w:szCs w:val="22"/>
              </w:rPr>
            </w:pPr>
            <w:r w:rsidRPr="004D6D81">
              <w:rPr>
                <w:rFonts w:asciiTheme="minorHAnsi" w:hAnsiTheme="minorHAnsi" w:cstheme="minorHAnsi"/>
                <w:sz w:val="22"/>
                <w:szCs w:val="22"/>
              </w:rPr>
              <w:t>ΥΠΕΡ</w:t>
            </w:r>
          </w:p>
          <w:p w14:paraId="18B9820E" w14:textId="77777777" w:rsidR="004D6D81" w:rsidRPr="004D6D81" w:rsidRDefault="004D6D81" w:rsidP="007415B4">
            <w:pPr>
              <w:spacing w:after="120" w:line="24" w:lineRule="atLeast"/>
              <w:ind w:firstLine="174"/>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2551" w:type="dxa"/>
            <w:shd w:val="clear" w:color="auto" w:fill="DBE5F1" w:themeFill="accent1" w:themeFillTint="33"/>
          </w:tcPr>
          <w:p w14:paraId="1FBF1C12" w14:textId="77777777" w:rsidR="004D6D81" w:rsidRPr="004D6D81" w:rsidRDefault="004D6D81" w:rsidP="007415B4">
            <w:pPr>
              <w:spacing w:after="120" w:line="24" w:lineRule="atLeast"/>
              <w:ind w:hanging="111"/>
              <w:jc w:val="center"/>
              <w:rPr>
                <w:rFonts w:asciiTheme="minorHAnsi" w:hAnsiTheme="minorHAnsi" w:cstheme="minorHAnsi"/>
                <w:sz w:val="22"/>
                <w:szCs w:val="22"/>
              </w:rPr>
            </w:pPr>
            <w:r w:rsidRPr="004D6D81">
              <w:rPr>
                <w:rFonts w:asciiTheme="minorHAnsi" w:hAnsiTheme="minorHAnsi" w:cstheme="minorHAnsi"/>
                <w:sz w:val="22"/>
                <w:szCs w:val="22"/>
              </w:rPr>
              <w:t>ΚΑΤΑ</w:t>
            </w:r>
          </w:p>
          <w:p w14:paraId="01A48EDF" w14:textId="77777777" w:rsidR="004D6D81" w:rsidRPr="004D6D81" w:rsidRDefault="004D6D81" w:rsidP="007415B4">
            <w:pPr>
              <w:spacing w:after="120" w:line="24" w:lineRule="atLeast"/>
              <w:ind w:firstLine="30"/>
              <w:jc w:val="center"/>
              <w:rPr>
                <w:rFonts w:asciiTheme="minorHAnsi" w:hAnsiTheme="minorHAnsi" w:cstheme="minorHAnsi"/>
                <w:sz w:val="22"/>
                <w:szCs w:val="22"/>
              </w:rPr>
            </w:pPr>
            <w:r w:rsidRPr="004D6D81">
              <w:rPr>
                <w:rFonts w:asciiTheme="minorHAnsi" w:hAnsiTheme="minorHAnsi" w:cstheme="minorHAnsi"/>
                <w:sz w:val="22"/>
                <w:szCs w:val="22"/>
              </w:rPr>
              <w:t>Του σχεδίου απόφασης που θα παρουσιασθεί στην Γ.Σ.</w:t>
            </w:r>
          </w:p>
        </w:tc>
        <w:tc>
          <w:tcPr>
            <w:tcW w:w="1559" w:type="dxa"/>
            <w:shd w:val="clear" w:color="auto" w:fill="DBE5F1" w:themeFill="accent1" w:themeFillTint="33"/>
          </w:tcPr>
          <w:p w14:paraId="2109BA8F" w14:textId="77777777" w:rsidR="004D6D81" w:rsidRPr="004D6D81" w:rsidRDefault="004D6D81" w:rsidP="007415B4">
            <w:pPr>
              <w:spacing w:after="120" w:line="24" w:lineRule="atLeast"/>
              <w:ind w:hanging="527"/>
              <w:jc w:val="center"/>
              <w:rPr>
                <w:rFonts w:asciiTheme="minorHAnsi" w:hAnsiTheme="minorHAnsi" w:cstheme="minorHAnsi"/>
                <w:sz w:val="22"/>
                <w:szCs w:val="22"/>
              </w:rPr>
            </w:pPr>
            <w:r w:rsidRPr="004D6D81">
              <w:rPr>
                <w:rFonts w:asciiTheme="minorHAnsi" w:hAnsiTheme="minorHAnsi" w:cstheme="minorHAnsi"/>
                <w:sz w:val="22"/>
                <w:szCs w:val="22"/>
              </w:rPr>
              <w:t>ΑΠΟΧΗ</w:t>
            </w:r>
          </w:p>
        </w:tc>
      </w:tr>
      <w:tr w:rsidR="004D6D81" w:rsidRPr="004D6D81" w14:paraId="542AEF6C" w14:textId="77777777" w:rsidTr="007415B4">
        <w:trPr>
          <w:trHeight w:val="519"/>
        </w:trPr>
        <w:tc>
          <w:tcPr>
            <w:tcW w:w="3828" w:type="dxa"/>
            <w:shd w:val="clear" w:color="auto" w:fill="auto"/>
          </w:tcPr>
          <w:p w14:paraId="6F3E18A9" w14:textId="77777777" w:rsidR="004D6D81" w:rsidRPr="004D6D81" w:rsidRDefault="004D6D81" w:rsidP="007415B4">
            <w:pPr>
              <w:pStyle w:val="ListParagraph"/>
              <w:ind w:left="33"/>
              <w:jc w:val="both"/>
              <w:rPr>
                <w:rFonts w:asciiTheme="minorHAnsi" w:hAnsiTheme="minorHAnsi" w:cstheme="minorHAnsi"/>
                <w:bCs/>
                <w:sz w:val="22"/>
                <w:szCs w:val="22"/>
              </w:rPr>
            </w:pPr>
          </w:p>
          <w:p w14:paraId="76CF92A5" w14:textId="77777777" w:rsidR="002F02AC" w:rsidRDefault="002F02AC" w:rsidP="002F02AC">
            <w:pPr>
              <w:pStyle w:val="Heading7"/>
              <w:tabs>
                <w:tab w:val="left" w:pos="720"/>
              </w:tabs>
              <w:spacing w:before="0" w:after="0" w:line="360" w:lineRule="auto"/>
              <w:jc w:val="both"/>
              <w:rPr>
                <w:rFonts w:ascii="Roboto" w:hAnsi="Roboto" w:cstheme="minorHAnsi"/>
                <w:b/>
                <w:sz w:val="22"/>
                <w:szCs w:val="22"/>
                <w:lang w:val="el-GR" w:bidi="el-GR"/>
              </w:rPr>
            </w:pPr>
            <w:r>
              <w:rPr>
                <w:rFonts w:ascii="Roboto" w:hAnsi="Roboto" w:cstheme="minorHAnsi"/>
                <w:b/>
                <w:sz w:val="22"/>
                <w:szCs w:val="22"/>
                <w:lang w:val="el-GR" w:bidi="el-GR"/>
              </w:rPr>
              <w:t xml:space="preserve">Αύξηση του μετοχικού κεφαλαίου της Εταιρείας κατά το καθαρό ποσό των €48.624.764 </w:t>
            </w:r>
            <w:bookmarkStart w:id="6" w:name="_Hlk114150673"/>
            <w:r>
              <w:rPr>
                <w:rFonts w:ascii="Roboto" w:hAnsi="Roboto" w:cstheme="minorHAnsi"/>
                <w:b/>
                <w:sz w:val="22"/>
                <w:szCs w:val="22"/>
                <w:lang w:val="el-GR" w:bidi="el-GR"/>
              </w:rPr>
              <w:t>με κεφαλαιοποίηση αποθεματικών από μερίσματα θυγατρικών και συμμετοχών της Εταιρείας που εμπίπτουν στο άρθρο 48 ΚΦΕ και μέρους του αποθεματικού αποτελεσμάτων (κερδών) εις νέο</w:t>
            </w:r>
            <w:bookmarkEnd w:id="6"/>
            <w:r>
              <w:rPr>
                <w:rFonts w:ascii="Roboto" w:hAnsi="Roboto" w:cstheme="minorHAnsi"/>
                <w:b/>
                <w:sz w:val="22"/>
                <w:szCs w:val="22"/>
                <w:lang w:val="el-GR" w:bidi="el-GR"/>
              </w:rPr>
              <w:t xml:space="preserve"> με αύξηση της ονομαστικής αξίας </w:t>
            </w:r>
            <w:proofErr w:type="spellStart"/>
            <w:r>
              <w:rPr>
                <w:rFonts w:ascii="Roboto" w:hAnsi="Roboto" w:cstheme="minorHAnsi"/>
                <w:b/>
                <w:sz w:val="22"/>
                <w:szCs w:val="22"/>
                <w:lang w:val="el-GR" w:bidi="el-GR"/>
              </w:rPr>
              <w:t>έκαστης</w:t>
            </w:r>
            <w:proofErr w:type="spellEnd"/>
            <w:r>
              <w:rPr>
                <w:rFonts w:ascii="Roboto" w:hAnsi="Roboto" w:cstheme="minorHAnsi"/>
                <w:b/>
                <w:sz w:val="22"/>
                <w:szCs w:val="22"/>
                <w:lang w:val="el-GR" w:bidi="el-GR"/>
              </w:rPr>
              <w:t xml:space="preserve"> μετοχής κατά </w:t>
            </w:r>
            <w:bookmarkStart w:id="7" w:name="_Hlk114149837"/>
            <w:r>
              <w:rPr>
                <w:rFonts w:ascii="Roboto" w:hAnsi="Roboto" w:cstheme="minorHAnsi"/>
                <w:b/>
                <w:sz w:val="22"/>
                <w:szCs w:val="22"/>
                <w:lang w:val="el-GR" w:bidi="el-GR"/>
              </w:rPr>
              <w:t xml:space="preserve">ένα (1) ευρώ </w:t>
            </w:r>
            <w:bookmarkEnd w:id="7"/>
            <w:r>
              <w:rPr>
                <w:rFonts w:ascii="Roboto" w:hAnsi="Roboto" w:cstheme="minorHAnsi"/>
                <w:b/>
                <w:sz w:val="22"/>
                <w:szCs w:val="22"/>
                <w:lang w:val="el-GR" w:bidi="el-GR"/>
              </w:rPr>
              <w:t xml:space="preserve">ανά μετοχή και ισόποση μείωση του μετοχικού κεφαλαίου της Εταιρείας κατά το ποσό των €48.624.764 με μείωση της ονομαστικής αξίας </w:t>
            </w:r>
            <w:proofErr w:type="spellStart"/>
            <w:r>
              <w:rPr>
                <w:rFonts w:ascii="Roboto" w:hAnsi="Roboto" w:cstheme="minorHAnsi"/>
                <w:b/>
                <w:sz w:val="22"/>
                <w:szCs w:val="22"/>
                <w:lang w:val="el-GR" w:bidi="el-GR"/>
              </w:rPr>
              <w:t>έκαστης</w:t>
            </w:r>
            <w:proofErr w:type="spellEnd"/>
            <w:r>
              <w:rPr>
                <w:rFonts w:ascii="Roboto" w:hAnsi="Roboto" w:cstheme="minorHAnsi"/>
                <w:b/>
                <w:sz w:val="22"/>
                <w:szCs w:val="22"/>
                <w:lang w:val="el-GR" w:bidi="el-GR"/>
              </w:rPr>
              <w:t xml:space="preserve"> μετοχής κατά ένα (1) ευρώ και επιστροφή μετρητών στους μετόχους. Τροποποίηση του άρθρου 3 του Καταστατικού της Εταιρείας.</w:t>
            </w:r>
          </w:p>
          <w:p w14:paraId="3F1B96F8" w14:textId="77777777" w:rsidR="004D6D81" w:rsidRPr="004D6D81" w:rsidRDefault="004D6D81" w:rsidP="002F02AC">
            <w:pPr>
              <w:kinsoku w:val="0"/>
              <w:overflowPunct w:val="0"/>
              <w:jc w:val="both"/>
              <w:rPr>
                <w:rFonts w:asciiTheme="minorHAnsi" w:hAnsiTheme="minorHAnsi" w:cstheme="minorHAnsi"/>
                <w:bCs/>
                <w:sz w:val="22"/>
                <w:szCs w:val="22"/>
              </w:rPr>
            </w:pPr>
          </w:p>
        </w:tc>
        <w:tc>
          <w:tcPr>
            <w:tcW w:w="2693" w:type="dxa"/>
            <w:shd w:val="clear" w:color="auto" w:fill="auto"/>
          </w:tcPr>
          <w:p w14:paraId="207B6B15"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2551" w:type="dxa"/>
            <w:shd w:val="clear" w:color="auto" w:fill="auto"/>
          </w:tcPr>
          <w:p w14:paraId="39C7C6F1" w14:textId="77777777" w:rsidR="004D6D81" w:rsidRPr="004D6D81" w:rsidRDefault="004D6D81" w:rsidP="007415B4">
            <w:pPr>
              <w:spacing w:after="120" w:line="24" w:lineRule="atLeast"/>
              <w:jc w:val="center"/>
              <w:rPr>
                <w:rFonts w:asciiTheme="minorHAnsi" w:hAnsiTheme="minorHAnsi" w:cstheme="minorHAnsi"/>
                <w:sz w:val="22"/>
                <w:szCs w:val="22"/>
              </w:rPr>
            </w:pPr>
          </w:p>
        </w:tc>
        <w:tc>
          <w:tcPr>
            <w:tcW w:w="1559" w:type="dxa"/>
            <w:shd w:val="clear" w:color="auto" w:fill="auto"/>
          </w:tcPr>
          <w:p w14:paraId="4027DBE0" w14:textId="77777777" w:rsidR="004D6D81" w:rsidRPr="004D6D81" w:rsidRDefault="004D6D81" w:rsidP="007415B4">
            <w:pPr>
              <w:spacing w:after="120" w:line="24" w:lineRule="atLeast"/>
              <w:jc w:val="center"/>
              <w:rPr>
                <w:rFonts w:asciiTheme="minorHAnsi" w:hAnsiTheme="minorHAnsi" w:cstheme="minorHAnsi"/>
                <w:sz w:val="22"/>
                <w:szCs w:val="22"/>
              </w:rPr>
            </w:pPr>
          </w:p>
        </w:tc>
      </w:tr>
    </w:tbl>
    <w:bookmarkEnd w:id="3"/>
    <w:bookmarkEnd w:id="4"/>
    <w:bookmarkEnd w:id="5"/>
    <w:p w14:paraId="5D18097D" w14:textId="492F91C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 ___/202</w:t>
      </w:r>
      <w:r w:rsidR="00AA6805">
        <w:rPr>
          <w:rFonts w:asciiTheme="minorHAnsi" w:hAnsiTheme="minorHAnsi" w:cstheme="minorHAnsi"/>
          <w:bCs/>
          <w:sz w:val="22"/>
          <w:szCs w:val="22"/>
        </w:rPr>
        <w:t>2</w:t>
      </w:r>
    </w:p>
    <w:p w14:paraId="7E30D9DF" w14:textId="75A3BC28"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 xml:space="preserve">Ο/Η </w:t>
      </w:r>
      <w:proofErr w:type="spellStart"/>
      <w:r w:rsidRPr="004D6D81">
        <w:rPr>
          <w:rFonts w:asciiTheme="minorHAnsi" w:hAnsiTheme="minorHAnsi" w:cstheme="minorHAnsi"/>
          <w:bCs/>
          <w:sz w:val="22"/>
          <w:szCs w:val="22"/>
        </w:rPr>
        <w:t>Eξουσιοδοτών</w:t>
      </w:r>
      <w:proofErr w:type="spellEnd"/>
      <w:r w:rsidRPr="004D6D81">
        <w:rPr>
          <w:rFonts w:asciiTheme="minorHAnsi" w:hAnsiTheme="minorHAnsi" w:cstheme="minorHAnsi"/>
          <w:bCs/>
          <w:sz w:val="22"/>
          <w:szCs w:val="22"/>
        </w:rPr>
        <w:t>/ούσα Μέτοχος/Νόμιμος Εκπρόσωπος του Νομικού Προσώπου</w:t>
      </w:r>
      <w:r w:rsidR="00E91735" w:rsidRPr="004D6D81">
        <w:rPr>
          <w:rFonts w:asciiTheme="minorHAnsi" w:hAnsiTheme="minorHAnsi" w:cstheme="minorHAnsi"/>
          <w:bCs/>
          <w:sz w:val="22"/>
          <w:szCs w:val="22"/>
        </w:rPr>
        <w:t xml:space="preserve"> ή Νομικής Οντότητας</w:t>
      </w:r>
    </w:p>
    <w:p w14:paraId="17768CE0"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7AD396FC"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158AD327" w14:textId="77777777" w:rsidR="001F5B2A" w:rsidRPr="004D6D81" w:rsidRDefault="001F5B2A" w:rsidP="0002325B">
      <w:pPr>
        <w:spacing w:after="120" w:line="24" w:lineRule="atLeast"/>
        <w:jc w:val="center"/>
        <w:rPr>
          <w:rFonts w:asciiTheme="minorHAnsi" w:hAnsiTheme="minorHAnsi" w:cstheme="minorHAnsi"/>
          <w:bCs/>
          <w:sz w:val="22"/>
          <w:szCs w:val="22"/>
        </w:rPr>
      </w:pPr>
    </w:p>
    <w:p w14:paraId="33233B92" w14:textId="22544293"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_________________________________</w:t>
      </w:r>
    </w:p>
    <w:p w14:paraId="69B117BE" w14:textId="77777777" w:rsidR="0002325B" w:rsidRPr="004D6D81" w:rsidRDefault="0002325B" w:rsidP="0002325B">
      <w:pPr>
        <w:spacing w:after="120" w:line="24" w:lineRule="atLeast"/>
        <w:jc w:val="center"/>
        <w:rPr>
          <w:rFonts w:asciiTheme="minorHAnsi" w:hAnsiTheme="minorHAnsi" w:cstheme="minorHAnsi"/>
          <w:bCs/>
          <w:i/>
          <w:iCs/>
          <w:sz w:val="22"/>
          <w:szCs w:val="22"/>
        </w:rPr>
      </w:pPr>
      <w:r w:rsidRPr="004D6D81">
        <w:rPr>
          <w:rFonts w:asciiTheme="minorHAnsi" w:hAnsiTheme="minorHAnsi" w:cstheme="minorHAnsi"/>
          <w:bCs/>
          <w:sz w:val="22"/>
          <w:szCs w:val="22"/>
        </w:rPr>
        <w:t>Υπογραφή &amp; Ονοματεπώνυμο</w:t>
      </w:r>
    </w:p>
    <w:p w14:paraId="56DAEC24" w14:textId="3A071C6E" w:rsidR="0002325B" w:rsidRPr="004D6D81" w:rsidRDefault="0002325B" w:rsidP="0002325B">
      <w:pPr>
        <w:spacing w:after="120" w:line="24" w:lineRule="atLeast"/>
        <w:jc w:val="center"/>
        <w:rPr>
          <w:rFonts w:asciiTheme="minorHAnsi" w:hAnsiTheme="minorHAnsi" w:cstheme="minorHAnsi"/>
          <w:bCs/>
          <w:i/>
          <w:iCs/>
          <w:sz w:val="22"/>
          <w:szCs w:val="22"/>
        </w:rPr>
      </w:pPr>
    </w:p>
    <w:p w14:paraId="3DDA847F" w14:textId="77777777" w:rsidR="00CE0A23" w:rsidRPr="004D6D81" w:rsidRDefault="00CE0A23" w:rsidP="0002325B">
      <w:pPr>
        <w:spacing w:after="120" w:line="24" w:lineRule="atLeast"/>
        <w:jc w:val="center"/>
        <w:rPr>
          <w:rFonts w:asciiTheme="minorHAnsi" w:hAnsiTheme="minorHAnsi" w:cstheme="minorHAnsi"/>
          <w:bCs/>
          <w:i/>
          <w:iCs/>
          <w:sz w:val="22"/>
          <w:szCs w:val="22"/>
        </w:rPr>
      </w:pPr>
    </w:p>
    <w:p w14:paraId="6C789645" w14:textId="414BD595" w:rsidR="00001A3B" w:rsidRPr="004D6D81" w:rsidRDefault="00001A3B" w:rsidP="00001A3B">
      <w:pPr>
        <w:spacing w:after="120" w:line="24" w:lineRule="atLeast"/>
        <w:jc w:val="both"/>
        <w:rPr>
          <w:rFonts w:asciiTheme="minorHAnsi" w:hAnsiTheme="minorHAnsi" w:cstheme="minorHAnsi"/>
          <w:bCs/>
          <w:sz w:val="22"/>
          <w:szCs w:val="22"/>
        </w:rPr>
      </w:pPr>
      <w:r w:rsidRPr="004D6D81">
        <w:rPr>
          <w:rFonts w:asciiTheme="minorHAnsi" w:hAnsiTheme="minorHAnsi" w:cstheme="minorHAnsi"/>
          <w:bCs/>
          <w:sz w:val="22"/>
          <w:szCs w:val="22"/>
        </w:rPr>
        <w:t xml:space="preserve">Παρακαλούμε το παρόν να αποσταλεί στην Εταιρεία στο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2106264449 ή ταχυδρομικά στα γραφεία της έδρας της Εταιρείας: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14564 ή με επιστολή ηλεκτρονικού ταχυδρομείου στην ηλεκτρονική διεύθυνση </w:t>
      </w:r>
      <w:hyperlink r:id="rId12" w:history="1">
        <w:r w:rsidRPr="004D6D81">
          <w:rPr>
            <w:rStyle w:val="Hyperlink"/>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xml:space="preserve">, σύμφωνα με τις οδηγίες που περιλαμβάνονται στην επόμενη σελίδα, </w:t>
      </w:r>
      <w:r w:rsidRPr="004D6D81">
        <w:rPr>
          <w:rFonts w:asciiTheme="minorHAnsi" w:hAnsiTheme="minorHAnsi" w:cstheme="minorHAnsi"/>
          <w:b/>
          <w:bCs/>
          <w:sz w:val="22"/>
          <w:szCs w:val="22"/>
        </w:rPr>
        <w:t xml:space="preserve">σαράντα οκτώ (48) τουλάχιστον ώρες πριν από την ορισθείσα ημερομηνία της </w:t>
      </w:r>
      <w:r w:rsidR="002F02AC">
        <w:rPr>
          <w:rFonts w:asciiTheme="minorHAnsi" w:hAnsiTheme="minorHAnsi" w:cstheme="minorHAnsi"/>
          <w:b/>
          <w:bCs/>
          <w:sz w:val="22"/>
          <w:szCs w:val="22"/>
        </w:rPr>
        <w:t>Έκτακτης</w:t>
      </w:r>
      <w:r w:rsidRPr="004D6D81">
        <w:rPr>
          <w:rFonts w:asciiTheme="minorHAnsi" w:hAnsiTheme="minorHAnsi" w:cstheme="minorHAnsi"/>
          <w:b/>
          <w:bCs/>
          <w:sz w:val="22"/>
          <w:szCs w:val="22"/>
        </w:rPr>
        <w:t xml:space="preserve"> Γενικής Συνέλευσης.</w:t>
      </w:r>
    </w:p>
    <w:p w14:paraId="47B13558" w14:textId="35DF9100" w:rsidR="0080211F" w:rsidRPr="004D6D81" w:rsidRDefault="0080211F" w:rsidP="00001A3B">
      <w:pPr>
        <w:spacing w:after="120" w:line="24" w:lineRule="atLeast"/>
        <w:ind w:left="-567"/>
        <w:jc w:val="center"/>
        <w:rPr>
          <w:rFonts w:asciiTheme="minorHAnsi" w:hAnsiTheme="minorHAnsi" w:cstheme="minorHAnsi"/>
          <w:b/>
          <w:bCs/>
          <w:i/>
          <w:iCs/>
          <w:sz w:val="22"/>
          <w:szCs w:val="22"/>
          <w:u w:val="single"/>
        </w:rPr>
      </w:pPr>
      <w:r w:rsidRPr="004D6D81">
        <w:rPr>
          <w:rFonts w:asciiTheme="minorHAnsi" w:hAnsiTheme="minorHAnsi" w:cstheme="minorHAnsi"/>
          <w:b/>
          <w:bCs/>
          <w:sz w:val="22"/>
          <w:szCs w:val="22"/>
          <w:u w:val="single"/>
        </w:rPr>
        <w:t xml:space="preserve">ΟΔΗΓΙΕΣ ΓΙΑ </w:t>
      </w:r>
      <w:r w:rsidR="00345158" w:rsidRPr="004D6D81">
        <w:rPr>
          <w:rFonts w:asciiTheme="minorHAnsi" w:hAnsiTheme="minorHAnsi" w:cstheme="minorHAnsi"/>
          <w:b/>
          <w:bCs/>
          <w:sz w:val="22"/>
          <w:szCs w:val="22"/>
          <w:u w:val="single"/>
        </w:rPr>
        <w:t>ΤΟ ΔΙΟΡΙΣΜΟ ΕΚΠΡΟΣΩΠΟΥ Ή ΑΝΤΙΠΡΟΣΩΠΟΥ</w:t>
      </w:r>
      <w:r w:rsidRPr="004D6D81">
        <w:rPr>
          <w:rFonts w:asciiTheme="minorHAnsi" w:hAnsiTheme="minorHAnsi" w:cstheme="minorHAnsi"/>
          <w:b/>
          <w:bCs/>
          <w:sz w:val="22"/>
          <w:szCs w:val="22"/>
          <w:u w:val="single"/>
        </w:rPr>
        <w:t xml:space="preserve"> ΣΤΗΝ </w:t>
      </w:r>
      <w:r w:rsidR="00001A3B" w:rsidRPr="004D6D81">
        <w:rPr>
          <w:rFonts w:asciiTheme="minorHAnsi" w:hAnsiTheme="minorHAnsi" w:cstheme="minorHAnsi"/>
          <w:b/>
          <w:bCs/>
          <w:sz w:val="22"/>
          <w:szCs w:val="22"/>
          <w:u w:val="single"/>
        </w:rPr>
        <w:t>ΤΑΚΤΙΚΗ</w:t>
      </w:r>
      <w:r w:rsidRPr="004D6D81">
        <w:rPr>
          <w:rFonts w:asciiTheme="minorHAnsi" w:hAnsiTheme="minorHAnsi" w:cstheme="minorHAnsi"/>
          <w:b/>
          <w:bCs/>
          <w:sz w:val="22"/>
          <w:szCs w:val="22"/>
          <w:u w:val="single"/>
        </w:rPr>
        <w:t xml:space="preserve"> ΓΕΝΙΚΗ ΣΥΝΕΛΕΥΣΗ ΤΗΣ </w:t>
      </w:r>
      <w:r w:rsidR="002F02AC">
        <w:rPr>
          <w:rFonts w:asciiTheme="minorHAnsi" w:hAnsiTheme="minorHAnsi" w:cstheme="minorHAnsi"/>
          <w:b/>
          <w:bCs/>
          <w:sz w:val="22"/>
          <w:szCs w:val="22"/>
          <w:u w:val="single"/>
        </w:rPr>
        <w:t>1</w:t>
      </w:r>
      <w:r w:rsidR="005808B5">
        <w:rPr>
          <w:rFonts w:asciiTheme="minorHAnsi" w:hAnsiTheme="minorHAnsi" w:cstheme="minorHAnsi"/>
          <w:b/>
          <w:bCs/>
          <w:sz w:val="22"/>
          <w:szCs w:val="22"/>
          <w:u w:val="single"/>
        </w:rPr>
        <w:t>4</w:t>
      </w:r>
      <w:r w:rsidR="002F02AC">
        <w:rPr>
          <w:rFonts w:asciiTheme="minorHAnsi" w:hAnsiTheme="minorHAnsi" w:cstheme="minorHAnsi"/>
          <w:b/>
          <w:bCs/>
          <w:sz w:val="22"/>
          <w:szCs w:val="22"/>
          <w:u w:val="single"/>
        </w:rPr>
        <w:t>.10.2022</w:t>
      </w:r>
    </w:p>
    <w:p w14:paraId="57583D33" w14:textId="61E5A94B" w:rsidR="00001A3B" w:rsidRPr="004D6D81" w:rsidRDefault="00001A3B" w:rsidP="00001A3B">
      <w:pPr>
        <w:spacing w:after="120" w:line="24" w:lineRule="atLeast"/>
        <w:ind w:left="-567"/>
        <w:jc w:val="both"/>
        <w:rPr>
          <w:rFonts w:asciiTheme="minorHAnsi" w:hAnsiTheme="minorHAnsi" w:cstheme="minorHAnsi"/>
          <w:bCs/>
          <w:sz w:val="22"/>
          <w:szCs w:val="22"/>
        </w:rPr>
      </w:pPr>
      <w:bookmarkStart w:id="8" w:name="_Hlk44973043"/>
      <w:r w:rsidRPr="004D6D81">
        <w:rPr>
          <w:rFonts w:asciiTheme="minorHAnsi" w:hAnsiTheme="minorHAnsi" w:cstheme="minorHAnsi"/>
          <w:b/>
          <w:sz w:val="22"/>
          <w:szCs w:val="22"/>
        </w:rPr>
        <w:t>1.</w:t>
      </w:r>
      <w:r w:rsidRPr="004D6D81">
        <w:rPr>
          <w:rFonts w:asciiTheme="minorHAnsi" w:hAnsiTheme="minorHAnsi" w:cstheme="minorHAnsi"/>
          <w:bCs/>
          <w:sz w:val="22"/>
          <w:szCs w:val="22"/>
        </w:rPr>
        <w:t xml:space="preserve"> Το έντυπο για το διορισμό εκπροσώπου ή αντιπροσώπου πρέπει να έχει αποσταλεί στην Εταιρεία συμπληρωμένο συμπληρωμένα σε όλα τα σημεία του και υπογεγραμμένο από το δικαιούμενο να συμμετέχει στη γενική συνέλευση, μαζί με τα νομιμοποιητικά έγγραφα όπου απαιτούνται, εφόσον ο μέτοχος είναι νομικό πρόσωπο ή οντότητα, είτε </w:t>
      </w:r>
      <w:proofErr w:type="spellStart"/>
      <w:r w:rsidRPr="004D6D81">
        <w:rPr>
          <w:rFonts w:asciiTheme="minorHAnsi" w:hAnsiTheme="minorHAnsi" w:cstheme="minorHAnsi"/>
          <w:bCs/>
          <w:sz w:val="22"/>
          <w:szCs w:val="22"/>
        </w:rPr>
        <w:t>σκαναρισμένο</w:t>
      </w:r>
      <w:proofErr w:type="spellEnd"/>
      <w:r w:rsidRPr="004D6D81">
        <w:rPr>
          <w:rFonts w:asciiTheme="minorHAnsi" w:hAnsiTheme="minorHAnsi" w:cstheme="minorHAnsi"/>
          <w:bCs/>
          <w:sz w:val="22"/>
          <w:szCs w:val="22"/>
        </w:rPr>
        <w:t xml:space="preserve"> με </w:t>
      </w:r>
      <w:r w:rsidRPr="004D6D81">
        <w:rPr>
          <w:rFonts w:asciiTheme="minorHAnsi" w:hAnsiTheme="minorHAnsi" w:cstheme="minorHAnsi"/>
          <w:bCs/>
          <w:sz w:val="22"/>
          <w:szCs w:val="22"/>
          <w:lang w:val="en-US"/>
        </w:rPr>
        <w:t>email</w:t>
      </w:r>
      <w:r w:rsidRPr="004D6D81">
        <w:rPr>
          <w:rFonts w:asciiTheme="minorHAnsi" w:hAnsiTheme="minorHAnsi" w:cstheme="minorHAnsi"/>
          <w:bCs/>
          <w:sz w:val="22"/>
          <w:szCs w:val="22"/>
        </w:rPr>
        <w:t xml:space="preserve"> στην ηλεκτρονική διεύθυνση </w:t>
      </w:r>
      <w:hyperlink r:id="rId13" w:history="1">
        <w:r w:rsidRPr="004D6D81">
          <w:rPr>
            <w:rStyle w:val="Hyperlink"/>
            <w:rFonts w:asciiTheme="minorHAnsi" w:hAnsiTheme="minorHAnsi" w:cstheme="minorHAnsi"/>
            <w:bCs/>
            <w:sz w:val="22"/>
            <w:szCs w:val="22"/>
          </w:rPr>
          <w:t>investor.relations@hertz.gr</w:t>
        </w:r>
      </w:hyperlink>
      <w:r w:rsidRPr="004D6D81">
        <w:rPr>
          <w:rFonts w:asciiTheme="minorHAnsi" w:hAnsiTheme="minorHAnsi" w:cstheme="minorHAnsi"/>
          <w:bCs/>
          <w:sz w:val="22"/>
          <w:szCs w:val="22"/>
        </w:rPr>
        <w:t>, με θέμα (</w:t>
      </w:r>
      <w:r w:rsidRPr="004D6D81">
        <w:rPr>
          <w:rFonts w:asciiTheme="minorHAnsi" w:hAnsiTheme="minorHAnsi" w:cstheme="minorHAnsi"/>
          <w:bCs/>
          <w:sz w:val="22"/>
          <w:szCs w:val="22"/>
          <w:lang w:val="en-US"/>
        </w:rPr>
        <w:t>subject</w:t>
      </w:r>
      <w:r w:rsidRPr="004D6D81">
        <w:rPr>
          <w:rFonts w:asciiTheme="minorHAnsi" w:hAnsiTheme="minorHAnsi" w:cstheme="minorHAnsi"/>
          <w:bCs/>
          <w:sz w:val="22"/>
          <w:szCs w:val="22"/>
        </w:rPr>
        <w:t xml:space="preserve">) «Ορισμός αντιπροσώπου </w:t>
      </w:r>
      <w:r w:rsidR="002F02AC">
        <w:rPr>
          <w:rFonts w:asciiTheme="minorHAnsi" w:hAnsiTheme="minorHAnsi" w:cstheme="minorHAnsi"/>
          <w:bCs/>
          <w:sz w:val="22"/>
          <w:szCs w:val="22"/>
        </w:rPr>
        <w:t>Έκτακτη</w:t>
      </w:r>
      <w:r w:rsidRPr="004D6D81">
        <w:rPr>
          <w:rFonts w:asciiTheme="minorHAnsi" w:hAnsiTheme="minorHAnsi" w:cstheme="minorHAnsi"/>
          <w:bCs/>
          <w:sz w:val="22"/>
          <w:szCs w:val="22"/>
        </w:rPr>
        <w:t xml:space="preserve"> Γενική Συνέλευση </w:t>
      </w:r>
      <w:r w:rsidR="002F02AC">
        <w:rPr>
          <w:rFonts w:asciiTheme="minorHAnsi" w:hAnsiTheme="minorHAnsi" w:cstheme="minorHAnsi"/>
          <w:bCs/>
          <w:sz w:val="22"/>
          <w:szCs w:val="22"/>
        </w:rPr>
        <w:t>1</w:t>
      </w:r>
      <w:r w:rsidR="005808B5">
        <w:rPr>
          <w:rFonts w:asciiTheme="minorHAnsi" w:hAnsiTheme="minorHAnsi" w:cstheme="minorHAnsi"/>
          <w:bCs/>
          <w:sz w:val="22"/>
          <w:szCs w:val="22"/>
        </w:rPr>
        <w:t>4</w:t>
      </w:r>
      <w:r w:rsidR="002F02AC">
        <w:rPr>
          <w:rFonts w:asciiTheme="minorHAnsi" w:hAnsiTheme="minorHAnsi" w:cstheme="minorHAnsi"/>
          <w:bCs/>
          <w:sz w:val="22"/>
          <w:szCs w:val="22"/>
        </w:rPr>
        <w:t>.10</w:t>
      </w:r>
      <w:r w:rsidRPr="004D6D81">
        <w:rPr>
          <w:rFonts w:asciiTheme="minorHAnsi" w:hAnsiTheme="minorHAnsi" w:cstheme="minorHAnsi"/>
          <w:bCs/>
          <w:sz w:val="22"/>
          <w:szCs w:val="22"/>
        </w:rPr>
        <w:t>.202</w:t>
      </w:r>
      <w:r w:rsidR="00B906CB">
        <w:rPr>
          <w:rFonts w:asciiTheme="minorHAnsi" w:hAnsiTheme="minorHAnsi" w:cstheme="minorHAnsi"/>
          <w:bCs/>
          <w:sz w:val="22"/>
          <w:szCs w:val="22"/>
        </w:rPr>
        <w:t>2</w:t>
      </w:r>
      <w:r w:rsidRPr="004D6D81">
        <w:rPr>
          <w:rFonts w:asciiTheme="minorHAnsi" w:hAnsiTheme="minorHAnsi" w:cstheme="minorHAnsi"/>
          <w:bCs/>
          <w:sz w:val="22"/>
          <w:szCs w:val="22"/>
        </w:rPr>
        <w:t xml:space="preserve">», είτε με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210 6264449 υπόψη του υπευθύνου Εξυπηρέτησης Μετόχων της Εταιρείας, είτε ταχυδρομικά στο Τμήμα Εξυπηρέτησης Μετόχων της Εταιρείας, στη διεύθυνση </w:t>
      </w:r>
      <w:proofErr w:type="spellStart"/>
      <w:r w:rsidRPr="004D6D81">
        <w:rPr>
          <w:rFonts w:asciiTheme="minorHAnsi" w:hAnsiTheme="minorHAnsi" w:cstheme="minorHAnsi"/>
          <w:bCs/>
          <w:sz w:val="22"/>
          <w:szCs w:val="22"/>
        </w:rPr>
        <w:t>Βιλτανιώτη</w:t>
      </w:r>
      <w:proofErr w:type="spellEnd"/>
      <w:r w:rsidRPr="004D6D81">
        <w:rPr>
          <w:rFonts w:asciiTheme="minorHAnsi" w:hAnsiTheme="minorHAnsi" w:cstheme="minorHAnsi"/>
          <w:bCs/>
          <w:sz w:val="22"/>
          <w:szCs w:val="22"/>
        </w:rPr>
        <w:t xml:space="preserve"> 31, Κηφισιά Αττικής, </w:t>
      </w:r>
      <w:bookmarkStart w:id="9" w:name="_Hlk65796252"/>
      <w:r w:rsidRPr="004D6D81">
        <w:rPr>
          <w:rFonts w:asciiTheme="minorHAnsi" w:hAnsiTheme="minorHAnsi" w:cstheme="minorHAnsi"/>
          <w:b/>
          <w:sz w:val="22"/>
          <w:szCs w:val="22"/>
        </w:rPr>
        <w:t>σε κάθε περίπτωση σαράντα οκτώ (48) τουλάχιστον ώρες πριν από την ορισθείσα ημερομηνία της Τακτικής Γενικής Συνέλευσης</w:t>
      </w:r>
      <w:bookmarkEnd w:id="9"/>
      <w:r w:rsidRPr="004D6D81">
        <w:rPr>
          <w:rFonts w:asciiTheme="minorHAnsi" w:hAnsiTheme="minorHAnsi" w:cstheme="minorHAnsi"/>
          <w:b/>
          <w:sz w:val="22"/>
          <w:szCs w:val="22"/>
        </w:rPr>
        <w:t>.</w:t>
      </w:r>
      <w:r w:rsidRPr="004D6D81">
        <w:rPr>
          <w:rFonts w:asciiTheme="minorHAnsi" w:hAnsiTheme="minorHAnsi" w:cstheme="minorHAnsi"/>
          <w:bCs/>
          <w:sz w:val="22"/>
          <w:szCs w:val="22"/>
        </w:rPr>
        <w:t xml:space="preserve"> </w:t>
      </w:r>
      <w:r w:rsidR="003C082A">
        <w:rPr>
          <w:rFonts w:asciiTheme="minorHAnsi" w:hAnsiTheme="minorHAnsi" w:cstheme="minorHAnsi"/>
          <w:bCs/>
          <w:sz w:val="22"/>
          <w:szCs w:val="22"/>
        </w:rPr>
        <w:t>Δεδομένου ότι</w:t>
      </w:r>
      <w:r w:rsidRPr="004D6D81">
        <w:rPr>
          <w:rFonts w:asciiTheme="minorHAnsi" w:hAnsiTheme="minorHAnsi" w:cstheme="minorHAnsi"/>
          <w:bCs/>
          <w:sz w:val="22"/>
          <w:szCs w:val="22"/>
        </w:rPr>
        <w:t xml:space="preserve"> το έντυπο διορισμού αντιπροσώπου </w:t>
      </w:r>
      <w:r w:rsidR="003C082A">
        <w:rPr>
          <w:rFonts w:asciiTheme="minorHAnsi" w:hAnsiTheme="minorHAnsi" w:cstheme="minorHAnsi"/>
          <w:bCs/>
          <w:sz w:val="22"/>
          <w:szCs w:val="22"/>
        </w:rPr>
        <w:t xml:space="preserve">θα </w:t>
      </w:r>
      <w:r w:rsidRPr="004D6D81">
        <w:rPr>
          <w:rFonts w:asciiTheme="minorHAnsi" w:hAnsiTheme="minorHAnsi" w:cstheme="minorHAnsi"/>
          <w:bCs/>
          <w:sz w:val="22"/>
          <w:szCs w:val="22"/>
        </w:rPr>
        <w:t>αποσταλεί ταχυδρομικά στην Εταιρεία ή μέσω τηλεομοιοτυπίας (</w:t>
      </w:r>
      <w:proofErr w:type="spellStart"/>
      <w:r w:rsidRPr="004D6D81">
        <w:rPr>
          <w:rFonts w:asciiTheme="minorHAnsi" w:hAnsiTheme="minorHAnsi" w:cstheme="minorHAnsi"/>
          <w:bCs/>
          <w:sz w:val="22"/>
          <w:szCs w:val="22"/>
        </w:rPr>
        <w:t>fax</w:t>
      </w:r>
      <w:proofErr w:type="spellEnd"/>
      <w:r w:rsidRPr="004D6D81">
        <w:rPr>
          <w:rFonts w:asciiTheme="minorHAnsi" w:hAnsiTheme="minorHAnsi" w:cstheme="minorHAnsi"/>
          <w:bCs/>
          <w:sz w:val="22"/>
          <w:szCs w:val="22"/>
        </w:rPr>
        <w:t xml:space="preserve">) στο ανωτέρω νούμερο ή μέσω ηλεκτρονικού ταχυδρομείου στην ανωτέρω διεύθυνση, και ως εκ τούτου δεν έχει υπογραφεί ενώπιον του Υπεύθυνου Εξυπηρέτησης μετόχων της Εταιρείας, </w:t>
      </w:r>
      <w:r w:rsidRPr="004D6D81">
        <w:rPr>
          <w:rFonts w:asciiTheme="minorHAnsi" w:hAnsiTheme="minorHAnsi" w:cstheme="minorHAnsi"/>
          <w:b/>
          <w:sz w:val="22"/>
          <w:szCs w:val="22"/>
        </w:rPr>
        <w:t>θα πρέπει να φέρει θεώρηση του γνησίου υπογραφής του υπογράφοντος μετόχου</w:t>
      </w:r>
      <w:r w:rsidRPr="004D6D81">
        <w:rPr>
          <w:rFonts w:asciiTheme="minorHAnsi" w:hAnsiTheme="minorHAnsi" w:cstheme="minorHAnsi"/>
          <w:bCs/>
          <w:sz w:val="22"/>
          <w:szCs w:val="22"/>
        </w:rPr>
        <w:t>, άλλως δεν θα γίνεται δεκτό από την Εταιρεία. Ο μέτοχος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Τμήμα Εξυπηρέτησης Μετόχων (κ. Ζαχαρία Βιτζηλαίο) στο τηλέφωνο 210 6264256.</w:t>
      </w:r>
    </w:p>
    <w:p w14:paraId="2A798776" w14:textId="0C73A21F" w:rsidR="00635B8B" w:rsidRPr="004D6D81" w:rsidRDefault="00001A3B" w:rsidP="007F0E41">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b/>
          <w:bCs/>
          <w:sz w:val="22"/>
          <w:szCs w:val="22"/>
        </w:rPr>
        <w:t>2.</w:t>
      </w:r>
      <w:r w:rsidRPr="004D6D81">
        <w:rPr>
          <w:rFonts w:asciiTheme="minorHAnsi" w:hAnsiTheme="minorHAnsi" w:cstheme="minorHAnsi"/>
          <w:sz w:val="22"/>
          <w:szCs w:val="22"/>
        </w:rPr>
        <w:t xml:space="preserve"> </w:t>
      </w:r>
      <w:r w:rsidR="0080211F" w:rsidRPr="004D6D81">
        <w:rPr>
          <w:rFonts w:asciiTheme="minorHAnsi" w:hAnsiTheme="minorHAnsi" w:cstheme="minorHAnsi"/>
          <w:sz w:val="22"/>
          <w:szCs w:val="22"/>
        </w:rPr>
        <w:t xml:space="preserve">Προκειμένου να είναι δυνατή η συμμετοχή νομικών προσώπων </w:t>
      </w:r>
      <w:r w:rsidR="005D34D9" w:rsidRPr="004D6D81">
        <w:rPr>
          <w:rFonts w:asciiTheme="minorHAnsi" w:hAnsiTheme="minorHAnsi" w:cstheme="minorHAnsi"/>
          <w:sz w:val="22"/>
          <w:szCs w:val="22"/>
        </w:rPr>
        <w:t xml:space="preserve">ή οντοτήτων </w:t>
      </w:r>
      <w:r w:rsidR="0080211F" w:rsidRPr="004D6D81">
        <w:rPr>
          <w:rFonts w:asciiTheme="minorHAnsi" w:hAnsiTheme="minorHAnsi" w:cstheme="minorHAnsi"/>
          <w:sz w:val="22"/>
          <w:szCs w:val="22"/>
        </w:rPr>
        <w:t>στη γενική συνέλευσή, σύμφωνα με την κείμενη νομοθεσία (άρθρα 124 παρ. 1 και 128 παρ. 4 ν. 4548/2018)</w:t>
      </w:r>
      <w:r w:rsidR="00EA4DC7" w:rsidRPr="004D6D81">
        <w:rPr>
          <w:rFonts w:asciiTheme="minorHAnsi" w:hAnsiTheme="minorHAnsi" w:cstheme="minorHAnsi"/>
          <w:sz w:val="22"/>
          <w:szCs w:val="22"/>
        </w:rPr>
        <w:t>,</w:t>
      </w:r>
      <w:r w:rsidR="0080211F" w:rsidRPr="004D6D81">
        <w:rPr>
          <w:rFonts w:asciiTheme="minorHAnsi" w:hAnsiTheme="minorHAnsi" w:cstheme="minorHAnsi"/>
          <w:sz w:val="22"/>
          <w:szCs w:val="22"/>
        </w:rPr>
        <w:t xml:space="preserve"> τα νομικά αυτά πρόσωπα πρέπει </w:t>
      </w:r>
      <w:r w:rsidR="003C082A">
        <w:rPr>
          <w:rFonts w:asciiTheme="minorHAnsi" w:hAnsiTheme="minorHAnsi" w:cstheme="minorHAnsi"/>
          <w:sz w:val="22"/>
          <w:szCs w:val="22"/>
        </w:rPr>
        <w:t xml:space="preserve">να </w:t>
      </w:r>
      <w:r w:rsidR="005D34D9" w:rsidRPr="004D6D81">
        <w:rPr>
          <w:rFonts w:asciiTheme="minorHAnsi" w:hAnsiTheme="minorHAnsi" w:cstheme="minorHAnsi"/>
          <w:sz w:val="22"/>
          <w:szCs w:val="22"/>
        </w:rPr>
        <w:t>αποστείλουν</w:t>
      </w:r>
      <w:r w:rsidR="0080211F" w:rsidRPr="004D6D81">
        <w:rPr>
          <w:rFonts w:asciiTheme="minorHAnsi" w:hAnsiTheme="minorHAnsi" w:cstheme="minorHAnsi"/>
          <w:sz w:val="22"/>
          <w:szCs w:val="22"/>
        </w:rPr>
        <w:t xml:space="preserve"> </w:t>
      </w:r>
      <w:r w:rsidR="00EA4DC7" w:rsidRPr="004D6D81">
        <w:rPr>
          <w:rFonts w:asciiTheme="minorHAnsi" w:hAnsiTheme="minorHAnsi" w:cstheme="minorHAnsi"/>
          <w:sz w:val="22"/>
          <w:szCs w:val="22"/>
        </w:rPr>
        <w:t xml:space="preserve">στην </w:t>
      </w:r>
      <w:r w:rsidR="004E20B7" w:rsidRPr="004D6D81">
        <w:rPr>
          <w:rFonts w:asciiTheme="minorHAnsi" w:hAnsiTheme="minorHAnsi" w:cstheme="minorHAnsi"/>
          <w:sz w:val="22"/>
          <w:szCs w:val="22"/>
        </w:rPr>
        <w:t xml:space="preserve">Εταιρεία </w:t>
      </w:r>
      <w:r w:rsidR="005D34D9" w:rsidRPr="004D6D81">
        <w:rPr>
          <w:rFonts w:asciiTheme="minorHAnsi" w:hAnsiTheme="minorHAnsi" w:cstheme="minorHAnsi"/>
          <w:sz w:val="22"/>
          <w:szCs w:val="22"/>
        </w:rPr>
        <w:t xml:space="preserve">μαζί με το παρόν </w:t>
      </w:r>
      <w:r w:rsidR="00991D3E" w:rsidRPr="004D6D81">
        <w:rPr>
          <w:rFonts w:asciiTheme="minorHAnsi" w:hAnsiTheme="minorHAnsi" w:cstheme="minorHAnsi"/>
          <w:sz w:val="22"/>
          <w:szCs w:val="22"/>
        </w:rPr>
        <w:t>τα</w:t>
      </w:r>
      <w:r w:rsidR="0080211F" w:rsidRPr="004D6D81">
        <w:rPr>
          <w:rFonts w:asciiTheme="minorHAnsi" w:hAnsiTheme="minorHAnsi" w:cstheme="minorHAnsi"/>
          <w:sz w:val="22"/>
          <w:szCs w:val="22"/>
        </w:rPr>
        <w:t xml:space="preserve"> νομιμοποιητικά έγγραφα</w:t>
      </w:r>
      <w:r w:rsidR="00991D3E" w:rsidRPr="004D6D81">
        <w:rPr>
          <w:rFonts w:asciiTheme="minorHAnsi" w:hAnsiTheme="minorHAnsi" w:cstheme="minorHAnsi"/>
          <w:sz w:val="22"/>
          <w:szCs w:val="22"/>
        </w:rPr>
        <w:t xml:space="preserve"> από τα οποία προκύπτει η ιδιότητα του υπογράφοντος εκπροσώπου και η </w:t>
      </w:r>
      <w:r w:rsidR="00B447CF" w:rsidRPr="004D6D81">
        <w:rPr>
          <w:rFonts w:asciiTheme="minorHAnsi" w:hAnsiTheme="minorHAnsi" w:cstheme="minorHAnsi"/>
          <w:sz w:val="22"/>
          <w:szCs w:val="22"/>
        </w:rPr>
        <w:t>εξουσία εκπροσώπησής του σε σχέση με τη γενική συνέλευση</w:t>
      </w:r>
      <w:r w:rsidR="0080211F" w:rsidRPr="004D6D81">
        <w:rPr>
          <w:rFonts w:asciiTheme="minorHAnsi" w:hAnsiTheme="minorHAnsi" w:cstheme="minorHAnsi"/>
          <w:sz w:val="22"/>
          <w:szCs w:val="22"/>
        </w:rPr>
        <w:t>.</w:t>
      </w:r>
    </w:p>
    <w:p w14:paraId="453AE66D" w14:textId="1C032902" w:rsidR="00103B06" w:rsidRPr="004D6D81" w:rsidRDefault="00846088" w:rsidP="00103B06">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α</w:t>
      </w:r>
      <w:r w:rsidR="00EE05DD" w:rsidRPr="004D6D81">
        <w:rPr>
          <w:rFonts w:asciiTheme="minorHAnsi" w:hAnsiTheme="minorHAnsi" w:cstheme="minorHAnsi"/>
          <w:sz w:val="22"/>
          <w:szCs w:val="22"/>
        </w:rPr>
        <w:t xml:space="preserve">.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Ελλάδα </w:t>
      </w:r>
      <w:r w:rsidR="00103B06" w:rsidRPr="004D6D81">
        <w:rPr>
          <w:rFonts w:asciiTheme="minorHAnsi" w:hAnsiTheme="minorHAnsi" w:cstheme="minorHAnsi"/>
          <w:sz w:val="22"/>
          <w:szCs w:val="22"/>
        </w:rPr>
        <w:t>ενδείκνυνται</w:t>
      </w:r>
      <w:r w:rsidR="001C43C9" w:rsidRPr="004D6D81">
        <w:rPr>
          <w:rFonts w:asciiTheme="minorHAnsi" w:hAnsiTheme="minorHAnsi" w:cstheme="minorHAnsi"/>
          <w:sz w:val="22"/>
          <w:szCs w:val="22"/>
        </w:rPr>
        <w:t xml:space="preserve"> ακόλουθα νομιμοποιητικά έγγραφα:</w:t>
      </w:r>
      <w:bookmarkEnd w:id="8"/>
    </w:p>
    <w:p w14:paraId="48E04DBE" w14:textId="4048F1F1" w:rsidR="008A5CE8"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00846088" w:rsidRPr="004D6D81">
        <w:rPr>
          <w:rFonts w:asciiTheme="minorHAnsi" w:hAnsiTheme="minorHAnsi" w:cstheme="minorHAnsi"/>
          <w:sz w:val="22"/>
          <w:szCs w:val="22"/>
        </w:rPr>
        <w:t>α</w:t>
      </w:r>
      <w:r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 xml:space="preserve">) </w:t>
      </w:r>
      <w:r w:rsidR="00103B06" w:rsidRPr="004D6D81">
        <w:rPr>
          <w:rFonts w:asciiTheme="minorHAnsi" w:hAnsiTheme="minorHAnsi" w:cstheme="minorHAnsi"/>
          <w:sz w:val="22"/>
          <w:szCs w:val="22"/>
        </w:rPr>
        <w:t>Π</w:t>
      </w:r>
      <w:r w:rsidR="00C90A7B" w:rsidRPr="004D6D81">
        <w:rPr>
          <w:rFonts w:asciiTheme="minorHAnsi" w:hAnsiTheme="minorHAnsi" w:cstheme="minorHAnsi"/>
          <w:sz w:val="22"/>
          <w:szCs w:val="22"/>
        </w:rPr>
        <w:t>ιστοποιητικό ισχύουσας εκπροσώπησης του νομικού προσώπου, όπως αυτό εκδίδεται από το Γενικό Εμπορικό Μητρώο (ΓΕΜΗ), ημερομηνίας όχι προγενέστερης του ενός μηνός από τη γενική συνέλευση.</w:t>
      </w:r>
    </w:p>
    <w:p w14:paraId="788C3B86" w14:textId="60D6381D" w:rsidR="00C90A7B" w:rsidRPr="004D6D81" w:rsidRDefault="001C43C9" w:rsidP="008A5CE8">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846088"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 xml:space="preserve">) </w:t>
      </w:r>
      <w:r w:rsidR="00C90A7B" w:rsidRPr="004D6D81">
        <w:rPr>
          <w:rFonts w:asciiTheme="minorHAnsi" w:hAnsiTheme="minorHAnsi" w:cstheme="minorHAnsi"/>
          <w:sz w:val="22"/>
          <w:szCs w:val="22"/>
        </w:rPr>
        <w:t xml:space="preserve">Σε περίπτωση που ο εκπρόσωπος κατά το υπό </w:t>
      </w:r>
      <w:r w:rsidR="00EF4840" w:rsidRPr="004D6D81">
        <w:rPr>
          <w:rFonts w:asciiTheme="minorHAnsi" w:hAnsiTheme="minorHAnsi" w:cstheme="minorHAnsi"/>
          <w:sz w:val="22"/>
          <w:szCs w:val="22"/>
        </w:rPr>
        <w:t>(</w:t>
      </w:r>
      <w:proofErr w:type="spellStart"/>
      <w:r w:rsidR="00C90A7B" w:rsidRPr="004D6D81">
        <w:rPr>
          <w:rFonts w:asciiTheme="minorHAnsi" w:hAnsiTheme="minorHAnsi" w:cstheme="minorHAnsi"/>
          <w:sz w:val="22"/>
          <w:szCs w:val="22"/>
        </w:rPr>
        <w:t>α</w:t>
      </w:r>
      <w:r w:rsidR="00846088" w:rsidRPr="004D6D81">
        <w:rPr>
          <w:rFonts w:asciiTheme="minorHAnsi" w:hAnsiTheme="minorHAnsi" w:cstheme="minorHAnsi"/>
          <w:sz w:val="22"/>
          <w:szCs w:val="22"/>
        </w:rPr>
        <w:t>α</w:t>
      </w:r>
      <w:proofErr w:type="spellEnd"/>
      <w:r w:rsidR="00EF4840"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έγγραφο δεν έχει εξουσία να εκπροσωπήσει το νομικό πρόσωπο στη γενική συνέλευση</w:t>
      </w:r>
      <w:r w:rsidR="00846088" w:rsidRPr="004D6D81">
        <w:rPr>
          <w:rFonts w:asciiTheme="minorHAnsi" w:hAnsiTheme="minorHAnsi" w:cstheme="minorHAnsi"/>
          <w:sz w:val="22"/>
          <w:szCs w:val="22"/>
        </w:rPr>
        <w:t xml:space="preserve"> (ή να διορίσει αντιπρόσωπο προς τούτο)</w:t>
      </w:r>
      <w:r w:rsidR="00C90A7B" w:rsidRPr="004D6D81">
        <w:rPr>
          <w:rFonts w:asciiTheme="minorHAnsi" w:hAnsiTheme="minorHAnsi" w:cstheme="minorHAnsi"/>
          <w:sz w:val="22"/>
          <w:szCs w:val="22"/>
        </w:rPr>
        <w:t>, απόφαση του αρμόδιου διοικητικού οργάνου του νομικού προσώπου για τ</w:t>
      </w:r>
      <w:r w:rsidR="00B42F42" w:rsidRPr="004D6D81">
        <w:rPr>
          <w:rFonts w:asciiTheme="minorHAnsi" w:hAnsiTheme="minorHAnsi" w:cstheme="minorHAnsi"/>
          <w:sz w:val="22"/>
          <w:szCs w:val="22"/>
        </w:rPr>
        <w:t>η χορήγηση της σχετικής εξουσίας στον εκπρόσωπο</w:t>
      </w:r>
      <w:r w:rsidR="00C90A7B" w:rsidRPr="004D6D81">
        <w:rPr>
          <w:rFonts w:asciiTheme="minorHAnsi" w:hAnsiTheme="minorHAnsi" w:cstheme="minorHAnsi"/>
          <w:sz w:val="22"/>
          <w:szCs w:val="22"/>
        </w:rPr>
        <w:t>.</w:t>
      </w:r>
    </w:p>
    <w:p w14:paraId="6B42BF06" w14:textId="77777777" w:rsidR="00A42A70" w:rsidRPr="004D6D81" w:rsidRDefault="00846088" w:rsidP="003F476E">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 xml:space="preserve">β. </w:t>
      </w:r>
      <w:r w:rsidR="001C43C9" w:rsidRPr="004D6D81">
        <w:rPr>
          <w:rFonts w:asciiTheme="minorHAnsi" w:hAnsiTheme="minorHAnsi" w:cstheme="minorHAnsi"/>
          <w:sz w:val="22"/>
          <w:szCs w:val="22"/>
        </w:rPr>
        <w:t xml:space="preserve">Για την συμμετοχή στη γενική συνέλευση νομικών προσώπων με έδρα στην αλλοδαπή το έντυπο αντιπροσώπευσης </w:t>
      </w:r>
      <w:r w:rsidR="003F476E" w:rsidRPr="004D6D81">
        <w:rPr>
          <w:rFonts w:asciiTheme="minorHAnsi" w:hAnsiTheme="minorHAnsi" w:cstheme="minorHAnsi"/>
          <w:sz w:val="22"/>
          <w:szCs w:val="22"/>
        </w:rPr>
        <w:t>ενδείκνυνται ακόλουθα νομιμοποιητικά έγγραφα</w:t>
      </w:r>
      <w:r w:rsidR="001C43C9" w:rsidRPr="004D6D81">
        <w:rPr>
          <w:rFonts w:asciiTheme="minorHAnsi" w:hAnsiTheme="minorHAnsi" w:cstheme="minorHAnsi"/>
          <w:sz w:val="22"/>
          <w:szCs w:val="22"/>
        </w:rPr>
        <w:t>:</w:t>
      </w:r>
    </w:p>
    <w:p w14:paraId="1F219B0D" w14:textId="77777777" w:rsidR="00A773EF" w:rsidRPr="004D6D81" w:rsidRDefault="00A42A70"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α</w:t>
      </w:r>
      <w:r w:rsidR="00C90A7B" w:rsidRPr="004D6D81">
        <w:rPr>
          <w:rFonts w:asciiTheme="minorHAnsi" w:hAnsiTheme="minorHAnsi" w:cstheme="minorHAnsi"/>
          <w:sz w:val="22"/>
          <w:szCs w:val="22"/>
        </w:rPr>
        <w:t>α</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Πιστοποιητικό εκπροσώπησης, όπως αυτό εκδίδεται από το αρμόδιο μητρώο, ημερομηνίας όχι προγενέστερης του ενός μηνός από τη γενική συνέλευση. Εάν υποβάλλεται και </w:t>
      </w:r>
      <w:r w:rsidR="00D376EF" w:rsidRPr="004D6D81">
        <w:rPr>
          <w:rFonts w:asciiTheme="minorHAnsi" w:hAnsiTheme="minorHAnsi" w:cstheme="minorHAnsi"/>
          <w:sz w:val="22"/>
          <w:szCs w:val="22"/>
        </w:rPr>
        <w:t>το υπό</w:t>
      </w:r>
      <w:r w:rsidR="00C90A7B" w:rsidRPr="004D6D81">
        <w:rPr>
          <w:rFonts w:asciiTheme="minorHAnsi" w:hAnsiTheme="minorHAnsi" w:cstheme="minorHAnsi"/>
          <w:sz w:val="22"/>
          <w:szCs w:val="22"/>
        </w:rPr>
        <w:t xml:space="preserve"> </w:t>
      </w:r>
      <w:r w:rsidR="00D376EF" w:rsidRPr="004D6D81">
        <w:rPr>
          <w:rFonts w:asciiTheme="minorHAnsi" w:hAnsiTheme="minorHAnsi" w:cstheme="minorHAnsi"/>
          <w:sz w:val="22"/>
          <w:szCs w:val="22"/>
        </w:rPr>
        <w:t>(</w:t>
      </w:r>
      <w:proofErr w:type="spellStart"/>
      <w:r w:rsidR="00D376EF" w:rsidRPr="004D6D81">
        <w:rPr>
          <w:rFonts w:asciiTheme="minorHAnsi" w:hAnsiTheme="minorHAnsi" w:cstheme="minorHAnsi"/>
          <w:sz w:val="22"/>
          <w:szCs w:val="22"/>
        </w:rPr>
        <w:t>ββ</w:t>
      </w:r>
      <w:proofErr w:type="spellEnd"/>
      <w:r w:rsidR="00D376EF" w:rsidRPr="004D6D81">
        <w:rPr>
          <w:rFonts w:asciiTheme="minorHAnsi" w:hAnsiTheme="minorHAnsi" w:cstheme="minorHAnsi"/>
          <w:sz w:val="22"/>
          <w:szCs w:val="22"/>
        </w:rPr>
        <w:t>) κατωτέρω νομιμοποιητικό</w:t>
      </w:r>
      <w:r w:rsidR="00C90A7B" w:rsidRPr="004D6D81">
        <w:rPr>
          <w:rFonts w:asciiTheme="minorHAnsi" w:hAnsiTheme="minorHAnsi" w:cstheme="minorHAnsi"/>
          <w:sz w:val="22"/>
          <w:szCs w:val="22"/>
        </w:rPr>
        <w:t>, το πιστοποιητικό θα πρέπει να αναφέρει και τα πρόσωπα που απαρτίζουν το διοικητικό όργαν</w:t>
      </w:r>
      <w:r w:rsidR="00D376EF" w:rsidRPr="004D6D81">
        <w:rPr>
          <w:rFonts w:asciiTheme="minorHAnsi" w:hAnsiTheme="minorHAnsi" w:cstheme="minorHAnsi"/>
          <w:sz w:val="22"/>
          <w:szCs w:val="22"/>
        </w:rPr>
        <w:t>ο</w:t>
      </w:r>
      <w:r w:rsidR="00C90A7B" w:rsidRPr="004D6D81">
        <w:rPr>
          <w:rFonts w:asciiTheme="minorHAnsi" w:hAnsiTheme="minorHAnsi" w:cstheme="minorHAnsi"/>
          <w:sz w:val="22"/>
          <w:szCs w:val="22"/>
        </w:rPr>
        <w:t xml:space="preserve"> του νομικού προσώπου</w:t>
      </w:r>
      <w:r w:rsidR="00D376EF" w:rsidRPr="004D6D81">
        <w:rPr>
          <w:rFonts w:asciiTheme="minorHAnsi" w:hAnsiTheme="minorHAnsi" w:cstheme="minorHAnsi"/>
          <w:sz w:val="22"/>
          <w:szCs w:val="22"/>
        </w:rPr>
        <w:t xml:space="preserve"> που λαμβάνει την απόφαση</w:t>
      </w:r>
      <w:r w:rsidR="00C90A7B" w:rsidRPr="004D6D81">
        <w:rPr>
          <w:rFonts w:asciiTheme="minorHAnsi" w:hAnsiTheme="minorHAnsi" w:cstheme="minorHAnsi"/>
          <w:sz w:val="22"/>
          <w:szCs w:val="22"/>
        </w:rPr>
        <w:t>.</w:t>
      </w:r>
    </w:p>
    <w:p w14:paraId="3394BF5D" w14:textId="5B74E148" w:rsidR="00C90A7B" w:rsidRPr="004D6D81" w:rsidRDefault="00A773EF" w:rsidP="00A773EF">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t>(</w:t>
      </w:r>
      <w:proofErr w:type="spellStart"/>
      <w:r w:rsidRPr="004D6D81">
        <w:rPr>
          <w:rFonts w:asciiTheme="minorHAnsi" w:hAnsiTheme="minorHAnsi" w:cstheme="minorHAnsi"/>
          <w:sz w:val="22"/>
          <w:szCs w:val="22"/>
        </w:rPr>
        <w:t>β</w:t>
      </w:r>
      <w:r w:rsidR="00C90A7B" w:rsidRPr="004D6D81">
        <w:rPr>
          <w:rFonts w:asciiTheme="minorHAnsi" w:hAnsiTheme="minorHAnsi" w:cstheme="minorHAnsi"/>
          <w:sz w:val="22"/>
          <w:szCs w:val="22"/>
        </w:rPr>
        <w:t>β</w:t>
      </w:r>
      <w:proofErr w:type="spellEnd"/>
      <w:r w:rsidRPr="004D6D81">
        <w:rPr>
          <w:rFonts w:asciiTheme="minorHAnsi" w:hAnsiTheme="minorHAnsi" w:cstheme="minorHAnsi"/>
          <w:sz w:val="22"/>
          <w:szCs w:val="22"/>
        </w:rPr>
        <w:t>)</w:t>
      </w:r>
      <w:r w:rsidR="00C90A7B" w:rsidRPr="004D6D81">
        <w:rPr>
          <w:rFonts w:asciiTheme="minorHAnsi" w:hAnsiTheme="minorHAnsi" w:cstheme="minorHAnsi"/>
          <w:sz w:val="22"/>
          <w:szCs w:val="22"/>
        </w:rPr>
        <w:t xml:space="preserve"> </w:t>
      </w:r>
      <w:r w:rsidRPr="004D6D81">
        <w:rPr>
          <w:rFonts w:asciiTheme="minorHAnsi" w:hAnsiTheme="minorHAnsi" w:cstheme="minorHAnsi"/>
          <w:sz w:val="22"/>
          <w:szCs w:val="22"/>
        </w:rPr>
        <w:t>Σε περίπτωση που ο εκπρόσωπος κατά το υπό (</w:t>
      </w:r>
      <w:proofErr w:type="spellStart"/>
      <w:r w:rsidRPr="004D6D81">
        <w:rPr>
          <w:rFonts w:asciiTheme="minorHAnsi" w:hAnsiTheme="minorHAnsi" w:cstheme="minorHAnsi"/>
          <w:sz w:val="22"/>
          <w:szCs w:val="22"/>
        </w:rPr>
        <w:t>αα</w:t>
      </w:r>
      <w:proofErr w:type="spellEnd"/>
      <w:r w:rsidRPr="004D6D81">
        <w:rPr>
          <w:rFonts w:asciiTheme="minorHAnsi" w:hAnsiTheme="minorHAnsi" w:cstheme="minorHAnsi"/>
          <w:sz w:val="22"/>
          <w:szCs w:val="22"/>
        </w:rPr>
        <w:t>) έγγραφο δεν έχει εξουσία να εκπροσωπήσει το νομικό πρόσωπο στη γενική συνέλευση (ή να διορίσει αντιπρόσωπο προς τούτο), απόφαση του αρμόδιου διοικητικού οργάνου του νομικού προσώπου για τη χορήγηση της σχετικής εξουσίας στον εκπρόσωπο.</w:t>
      </w:r>
    </w:p>
    <w:p w14:paraId="2511F72E" w14:textId="090F6E26" w:rsidR="00C90A7B" w:rsidRPr="004D6D81" w:rsidRDefault="00C90A7B" w:rsidP="00001A3B">
      <w:pPr>
        <w:spacing w:after="120" w:line="24" w:lineRule="atLeast"/>
        <w:ind w:left="-567"/>
        <w:jc w:val="both"/>
        <w:rPr>
          <w:rFonts w:asciiTheme="minorHAnsi" w:hAnsiTheme="minorHAnsi" w:cstheme="minorHAnsi"/>
          <w:i/>
          <w:iCs/>
          <w:sz w:val="22"/>
          <w:szCs w:val="22"/>
        </w:rPr>
      </w:pPr>
      <w:r w:rsidRPr="004D6D81">
        <w:rPr>
          <w:rFonts w:asciiTheme="minorHAnsi" w:hAnsiTheme="minorHAnsi" w:cstheme="minorHAnsi"/>
          <w:sz w:val="22"/>
          <w:szCs w:val="22"/>
        </w:rPr>
        <w:lastRenderedPageBreak/>
        <w:t>Τα ανωτέρω</w:t>
      </w:r>
      <w:r w:rsidR="00A773EF" w:rsidRPr="004D6D81">
        <w:rPr>
          <w:rFonts w:asciiTheme="minorHAnsi" w:hAnsiTheme="minorHAnsi" w:cstheme="minorHAnsi"/>
          <w:sz w:val="22"/>
          <w:szCs w:val="22"/>
        </w:rPr>
        <w:t>, εάν έχουν συνταχθεί σε γλώσσα άλλη της ελληνικής ή της αγγλικής,</w:t>
      </w:r>
      <w:r w:rsidRPr="004D6D81">
        <w:rPr>
          <w:rFonts w:asciiTheme="minorHAnsi" w:hAnsiTheme="minorHAnsi" w:cstheme="minorHAnsi"/>
          <w:sz w:val="22"/>
          <w:szCs w:val="22"/>
        </w:rPr>
        <w:t xml:space="preserve"> πρέπει να συνοδεύονται από θεωρημένη από αρμόδιο πρόσωπο μετάφρασ</w:t>
      </w:r>
      <w:r w:rsidR="000D4C9F" w:rsidRPr="004D6D81">
        <w:rPr>
          <w:rFonts w:asciiTheme="minorHAnsi" w:hAnsiTheme="minorHAnsi" w:cstheme="minorHAnsi"/>
          <w:sz w:val="22"/>
          <w:szCs w:val="22"/>
        </w:rPr>
        <w:t>ή τους</w:t>
      </w:r>
      <w:r w:rsidRPr="004D6D81">
        <w:rPr>
          <w:rFonts w:asciiTheme="minorHAnsi" w:hAnsiTheme="minorHAnsi" w:cstheme="minorHAnsi"/>
          <w:sz w:val="22"/>
          <w:szCs w:val="22"/>
        </w:rPr>
        <w:t xml:space="preserve"> στην ελληνική ή στην αγγλική.</w:t>
      </w:r>
    </w:p>
    <w:sectPr w:rsidR="00C90A7B" w:rsidRPr="004D6D81" w:rsidSect="00311122">
      <w:headerReference w:type="default" r:id="rId14"/>
      <w:pgSz w:w="11900" w:h="16840"/>
      <w:pgMar w:top="851" w:right="1694" w:bottom="68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5DF7" w14:textId="77777777" w:rsidR="008A590E" w:rsidRDefault="008A590E" w:rsidP="00FF2C99">
      <w:r>
        <w:separator/>
      </w:r>
    </w:p>
  </w:endnote>
  <w:endnote w:type="continuationSeparator" w:id="0">
    <w:p w14:paraId="1D998244" w14:textId="77777777" w:rsidR="008A590E" w:rsidRDefault="008A590E" w:rsidP="00FF2C99">
      <w:r>
        <w:continuationSeparator/>
      </w:r>
    </w:p>
  </w:endnote>
  <w:endnote w:type="continuationNotice" w:id="1">
    <w:p w14:paraId="6A55CA04" w14:textId="77777777" w:rsidR="008A590E" w:rsidRDefault="008A59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Roboto">
    <w:panose1 w:val="02000000000000000000"/>
    <w:charset w:val="A1"/>
    <w:family w:val="auto"/>
    <w:pitch w:val="variable"/>
    <w:sig w:usb0="E00002FF" w:usb1="5000205B" w:usb2="0000002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DBE58" w14:textId="77777777" w:rsidR="008A590E" w:rsidRDefault="008A590E">
      <w:r>
        <w:separator/>
      </w:r>
    </w:p>
  </w:footnote>
  <w:footnote w:type="continuationSeparator" w:id="0">
    <w:p w14:paraId="69028D4A" w14:textId="77777777" w:rsidR="008A590E" w:rsidRDefault="008A590E">
      <w:r>
        <w:continuationSeparator/>
      </w:r>
    </w:p>
  </w:footnote>
  <w:footnote w:type="continuationNotice" w:id="1">
    <w:p w14:paraId="0A017F75" w14:textId="77777777" w:rsidR="008A590E" w:rsidRDefault="008A590E"/>
  </w:footnote>
  <w:footnote w:id="2">
    <w:p w14:paraId="36822AE1" w14:textId="362BEBDC" w:rsidR="000A0F18" w:rsidRPr="000C17BE" w:rsidRDefault="000A0F18" w:rsidP="000A0F18">
      <w:pPr>
        <w:pStyle w:val="Header"/>
        <w:jc w:val="both"/>
        <w:rPr>
          <w:sz w:val="20"/>
          <w:szCs w:val="20"/>
        </w:rPr>
      </w:pPr>
      <w:r w:rsidRPr="000C17BE">
        <w:rPr>
          <w:rFonts w:ascii="Roboto" w:hAnsi="Roboto"/>
          <w:sz w:val="20"/>
          <w:szCs w:val="20"/>
          <w:vertAlign w:val="superscript"/>
        </w:rPr>
        <w:footnoteRef/>
      </w:r>
      <w:r w:rsidRPr="000C17BE">
        <w:rPr>
          <w:rFonts w:ascii="Roboto" w:hAnsi="Roboto"/>
          <w:sz w:val="20"/>
          <w:szCs w:val="20"/>
        </w:rPr>
        <w:t xml:space="preserve">Σε κάθε περίπτωση συμμετοχής νομικού προσώπου στη γενική συνέλευση, είναι υποχρεωτική η παράλληλη αποστολή νομιμοποιητικού εγγράφου από το οποίο να προκύπτει η ιδιότητα του εκπροσώπου. Τα νομιμοποιητικά έγγραφα που συνυποβάλλονται με το παρόν έντυπο εξειδικεύονται στο τέλος του παρόντος. </w:t>
      </w:r>
    </w:p>
  </w:footnote>
  <w:footnote w:id="3">
    <w:p w14:paraId="614942D2" w14:textId="2444FB3D" w:rsidR="000C17BE" w:rsidRPr="006308C1" w:rsidRDefault="000C17BE">
      <w:pPr>
        <w:pStyle w:val="FootnoteText"/>
        <w:rPr>
          <w:rFonts w:ascii="Roboto" w:hAnsi="Roboto"/>
          <w:b/>
        </w:rPr>
      </w:pPr>
      <w:r w:rsidRPr="000C17BE">
        <w:rPr>
          <w:rStyle w:val="FootnoteReference"/>
          <w:rFonts w:ascii="Roboto" w:hAnsi="Roboto"/>
        </w:rPr>
        <w:footnoteRef/>
      </w:r>
      <w:r w:rsidRPr="000C17BE">
        <w:rPr>
          <w:rFonts w:ascii="Roboto" w:hAnsi="Roboto"/>
          <w:vertAlign w:val="superscript"/>
        </w:rPr>
        <w:t xml:space="preserve"> </w:t>
      </w:r>
      <w:r w:rsidR="00386C9B">
        <w:rPr>
          <w:rFonts w:ascii="Roboto" w:hAnsi="Roboto"/>
          <w:b/>
        </w:rPr>
        <w:t>Εξαιρετικά στην παρούσα Γενική Συνέλευση μ</w:t>
      </w:r>
      <w:r w:rsidR="00386C9B" w:rsidRPr="00604E82">
        <w:rPr>
          <w:rFonts w:ascii="Roboto" w:hAnsi="Roboto"/>
          <w:b/>
        </w:rPr>
        <w:t xml:space="preserve">πορεί να εξουσιοδοτηθεί </w:t>
      </w:r>
      <w:r w:rsidR="00386C9B">
        <w:rPr>
          <w:rFonts w:ascii="Roboto" w:hAnsi="Roboto"/>
          <w:b/>
        </w:rPr>
        <w:t xml:space="preserve">μόνο </w:t>
      </w:r>
      <w:r w:rsidR="00386C9B" w:rsidRPr="00604E82">
        <w:rPr>
          <w:rFonts w:ascii="Roboto" w:hAnsi="Roboto"/>
          <w:b/>
        </w:rPr>
        <w:t>ένας (1) εκπρόσωπος ή αντιπρόσωπος.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DD1C" w14:textId="77777777" w:rsidR="0098455F" w:rsidRPr="00FB2B76" w:rsidRDefault="0098455F">
    <w:pPr>
      <w:rPr>
        <w:rFonts w:ascii="Roboto" w:hAnsi="Roboto"/>
      </w:rPr>
    </w:pPr>
  </w:p>
  <w:p w14:paraId="1128852E" w14:textId="2C4EBE8F" w:rsidR="00C96387" w:rsidRPr="00C96387" w:rsidRDefault="00C96387" w:rsidP="005601A6">
    <w:pPr>
      <w:jc w:val="right"/>
      <w:rPr>
        <w:rFonts w:ascii="Roboto" w:hAnsi="Roboto"/>
        <w:b/>
        <w:bCs/>
        <w:sz w:val="22"/>
        <w:szCs w:val="22"/>
        <w:lang w:val="en-US"/>
      </w:rPr>
    </w:pPr>
  </w:p>
  <w:p w14:paraId="52E855BA" w14:textId="4E1BB3C9" w:rsidR="00282439" w:rsidRPr="00DD4495" w:rsidRDefault="00282439" w:rsidP="00DD4495">
    <w:pPr>
      <w:jc w:val="center"/>
      <w:rPr>
        <w:rFonts w:ascii="Roboto" w:hAnsi="Roboto"/>
        <w:sz w:val="22"/>
        <w:szCs w:val="22"/>
      </w:rPr>
    </w:pPr>
  </w:p>
  <w:p w14:paraId="362D9085" w14:textId="283DDA96" w:rsidR="00282439" w:rsidRDefault="00282439" w:rsidP="00282439">
    <w:pPr>
      <w:jc w:val="right"/>
      <w:rPr>
        <w:rFonts w:ascii="Roboto" w:hAnsi="Roboto"/>
        <w:sz w:val="22"/>
        <w:szCs w:val="22"/>
      </w:rPr>
    </w:pPr>
    <w:r w:rsidRPr="00282439">
      <w:rPr>
        <w:rFonts w:ascii="Roboto" w:hAnsi="Roboto"/>
        <w:sz w:val="22"/>
        <w:szCs w:val="22"/>
      </w:rPr>
      <w:t>Αρ. Γ.Ε.ΜΗ. 000250501000</w:t>
    </w:r>
  </w:p>
  <w:p w14:paraId="34B511A8" w14:textId="49394DCB" w:rsidR="00E8111F" w:rsidRPr="00B758CF" w:rsidRDefault="00B758CF" w:rsidP="00E8111F">
    <w:pPr>
      <w:jc w:val="right"/>
      <w:rPr>
        <w:rFonts w:ascii="Roboto" w:hAnsi="Roboto"/>
        <w:b/>
        <w:sz w:val="22"/>
        <w:szCs w:val="22"/>
        <w:lang w:val="en-US"/>
      </w:rPr>
    </w:pPr>
    <w:r w:rsidRPr="00B758CF">
      <w:rPr>
        <w:rFonts w:ascii="Roboto" w:hAnsi="Roboto"/>
        <w:b/>
        <w:sz w:val="22"/>
        <w:szCs w:val="22"/>
        <w:lang w:val="en-US"/>
      </w:rPr>
      <w:t>A</w:t>
    </w:r>
    <w:r w:rsidR="006A5EDB">
      <w:rPr>
        <w:rFonts w:ascii="Roboto" w:hAnsi="Roboto"/>
        <w:b/>
        <w:sz w:val="22"/>
        <w:szCs w:val="22"/>
        <w:lang w:val="en-US"/>
      </w:rPr>
      <w:t>5</w:t>
    </w:r>
  </w:p>
  <w:p w14:paraId="7232A54C" w14:textId="0E060019" w:rsidR="0098455F" w:rsidRPr="00FB2B76" w:rsidRDefault="0098455F" w:rsidP="005601A6">
    <w:pPr>
      <w:jc w:val="right"/>
      <w:rPr>
        <w:rFonts w:ascii="Roboto" w:hAnsi="Robo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4A90"/>
    <w:multiLevelType w:val="multilevel"/>
    <w:tmpl w:val="98C677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40F1"/>
    <w:multiLevelType w:val="hybridMultilevel"/>
    <w:tmpl w:val="8D28BE6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310D53"/>
    <w:multiLevelType w:val="hybridMultilevel"/>
    <w:tmpl w:val="D96236B0"/>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 w15:restartNumberingAfterBreak="0">
    <w:nsid w:val="16AC06B4"/>
    <w:multiLevelType w:val="multilevel"/>
    <w:tmpl w:val="CE98407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E5E72"/>
    <w:multiLevelType w:val="hybridMultilevel"/>
    <w:tmpl w:val="D88CEA9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234E66"/>
    <w:multiLevelType w:val="hybridMultilevel"/>
    <w:tmpl w:val="566E2B4E"/>
    <w:lvl w:ilvl="0" w:tplc="21DEB97C">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87B0294"/>
    <w:multiLevelType w:val="hybridMultilevel"/>
    <w:tmpl w:val="2ECCA4DA"/>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E6328E7"/>
    <w:multiLevelType w:val="hybridMultilevel"/>
    <w:tmpl w:val="E4A4FA36"/>
    <w:lvl w:ilvl="0" w:tplc="21DEB97C">
      <w:start w:val="1"/>
      <w:numFmt w:val="upperLetter"/>
      <w:lvlText w:val="%1."/>
      <w:lvlJc w:val="left"/>
      <w:pPr>
        <w:ind w:left="-162"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41872747"/>
    <w:multiLevelType w:val="hybridMultilevel"/>
    <w:tmpl w:val="2962EB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E4D253E"/>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A8E39D4"/>
    <w:multiLevelType w:val="multilevel"/>
    <w:tmpl w:val="7F185B5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FF7CE8"/>
    <w:multiLevelType w:val="hybridMultilevel"/>
    <w:tmpl w:val="FB3019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076474F"/>
    <w:multiLevelType w:val="hybridMultilevel"/>
    <w:tmpl w:val="2E62C9C6"/>
    <w:lvl w:ilvl="0" w:tplc="0409001B">
      <w:start w:val="1"/>
      <w:numFmt w:val="lowerRoman"/>
      <w:lvlText w:val="%1."/>
      <w:lvlJc w:val="right"/>
      <w:pPr>
        <w:ind w:left="-162" w:hanging="360"/>
      </w:pPr>
      <w:rPr>
        <w:rFonts w:hint="default"/>
      </w:rPr>
    </w:lvl>
    <w:lvl w:ilvl="1" w:tplc="04090019" w:tentative="1">
      <w:start w:val="1"/>
      <w:numFmt w:val="lowerLetter"/>
      <w:lvlText w:val="%2."/>
      <w:lvlJc w:val="left"/>
      <w:pPr>
        <w:ind w:left="873" w:hanging="360"/>
      </w:pPr>
    </w:lvl>
    <w:lvl w:ilvl="2" w:tplc="0409001B">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num w:numId="1" w16cid:durableId="73403253">
    <w:abstractNumId w:val="0"/>
  </w:num>
  <w:num w:numId="2" w16cid:durableId="1788044927">
    <w:abstractNumId w:val="10"/>
  </w:num>
  <w:num w:numId="3" w16cid:durableId="1897667712">
    <w:abstractNumId w:val="3"/>
  </w:num>
  <w:num w:numId="4" w16cid:durableId="1194542521">
    <w:abstractNumId w:val="4"/>
  </w:num>
  <w:num w:numId="5" w16cid:durableId="1305549011">
    <w:abstractNumId w:val="1"/>
  </w:num>
  <w:num w:numId="6" w16cid:durableId="1094008463">
    <w:abstractNumId w:val="6"/>
  </w:num>
  <w:num w:numId="7" w16cid:durableId="1646159786">
    <w:abstractNumId w:val="8"/>
  </w:num>
  <w:num w:numId="8" w16cid:durableId="460731758">
    <w:abstractNumId w:val="9"/>
  </w:num>
  <w:num w:numId="9" w16cid:durableId="673579308">
    <w:abstractNumId w:val="11"/>
  </w:num>
  <w:num w:numId="10" w16cid:durableId="1282570431">
    <w:abstractNumId w:val="5"/>
  </w:num>
  <w:num w:numId="11" w16cid:durableId="231549348">
    <w:abstractNumId w:val="7"/>
  </w:num>
  <w:num w:numId="12" w16cid:durableId="901255444">
    <w:abstractNumId w:val="12"/>
  </w:num>
  <w:num w:numId="13" w16cid:durableId="944651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6625"/>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99"/>
    <w:rsid w:val="000006F8"/>
    <w:rsid w:val="00001A3B"/>
    <w:rsid w:val="00016B5A"/>
    <w:rsid w:val="000179B0"/>
    <w:rsid w:val="00021998"/>
    <w:rsid w:val="0002325B"/>
    <w:rsid w:val="0002370A"/>
    <w:rsid w:val="0003451D"/>
    <w:rsid w:val="000361E1"/>
    <w:rsid w:val="000530DD"/>
    <w:rsid w:val="00053C8D"/>
    <w:rsid w:val="000913E3"/>
    <w:rsid w:val="000A0F18"/>
    <w:rsid w:val="000C17BE"/>
    <w:rsid w:val="000D033D"/>
    <w:rsid w:val="000D4C9F"/>
    <w:rsid w:val="000E35A9"/>
    <w:rsid w:val="00100F4E"/>
    <w:rsid w:val="00103B06"/>
    <w:rsid w:val="00115233"/>
    <w:rsid w:val="00116602"/>
    <w:rsid w:val="00116779"/>
    <w:rsid w:val="00137088"/>
    <w:rsid w:val="0014089A"/>
    <w:rsid w:val="00162227"/>
    <w:rsid w:val="00163BBD"/>
    <w:rsid w:val="00173D87"/>
    <w:rsid w:val="00185228"/>
    <w:rsid w:val="00185F22"/>
    <w:rsid w:val="00191721"/>
    <w:rsid w:val="001936F3"/>
    <w:rsid w:val="001A7C4A"/>
    <w:rsid w:val="001C43C9"/>
    <w:rsid w:val="001C5C58"/>
    <w:rsid w:val="001D2622"/>
    <w:rsid w:val="001D5AD6"/>
    <w:rsid w:val="001E0FF0"/>
    <w:rsid w:val="001F3C06"/>
    <w:rsid w:val="001F5B2A"/>
    <w:rsid w:val="001F5D40"/>
    <w:rsid w:val="00201E55"/>
    <w:rsid w:val="00212DD1"/>
    <w:rsid w:val="00220CD3"/>
    <w:rsid w:val="00224361"/>
    <w:rsid w:val="00237426"/>
    <w:rsid w:val="00266C3D"/>
    <w:rsid w:val="00272A8D"/>
    <w:rsid w:val="0027552F"/>
    <w:rsid w:val="002822E6"/>
    <w:rsid w:val="00282439"/>
    <w:rsid w:val="002B04E2"/>
    <w:rsid w:val="002B376A"/>
    <w:rsid w:val="002D61B8"/>
    <w:rsid w:val="002D7B4A"/>
    <w:rsid w:val="002F02AC"/>
    <w:rsid w:val="00303FCB"/>
    <w:rsid w:val="00311122"/>
    <w:rsid w:val="00336A90"/>
    <w:rsid w:val="00345158"/>
    <w:rsid w:val="00351D8A"/>
    <w:rsid w:val="003532A9"/>
    <w:rsid w:val="003571C0"/>
    <w:rsid w:val="0038542E"/>
    <w:rsid w:val="00386C9B"/>
    <w:rsid w:val="003A0B5A"/>
    <w:rsid w:val="003B54FE"/>
    <w:rsid w:val="003C082A"/>
    <w:rsid w:val="003D0E92"/>
    <w:rsid w:val="003E2510"/>
    <w:rsid w:val="003F476E"/>
    <w:rsid w:val="00423A92"/>
    <w:rsid w:val="00442CFC"/>
    <w:rsid w:val="00445865"/>
    <w:rsid w:val="0046491B"/>
    <w:rsid w:val="00472C33"/>
    <w:rsid w:val="004844D5"/>
    <w:rsid w:val="00484804"/>
    <w:rsid w:val="00490C38"/>
    <w:rsid w:val="004D6D81"/>
    <w:rsid w:val="004E20B7"/>
    <w:rsid w:val="004E75BA"/>
    <w:rsid w:val="00510B53"/>
    <w:rsid w:val="00522EBA"/>
    <w:rsid w:val="00526DA1"/>
    <w:rsid w:val="00531347"/>
    <w:rsid w:val="0054099E"/>
    <w:rsid w:val="00543DCB"/>
    <w:rsid w:val="005560FD"/>
    <w:rsid w:val="005601A6"/>
    <w:rsid w:val="00570F85"/>
    <w:rsid w:val="00573C4A"/>
    <w:rsid w:val="00574CE4"/>
    <w:rsid w:val="005808B5"/>
    <w:rsid w:val="005A27D5"/>
    <w:rsid w:val="005A2D13"/>
    <w:rsid w:val="005A2FB2"/>
    <w:rsid w:val="005D34D9"/>
    <w:rsid w:val="006030E5"/>
    <w:rsid w:val="006308C1"/>
    <w:rsid w:val="00634988"/>
    <w:rsid w:val="00635B8B"/>
    <w:rsid w:val="00650221"/>
    <w:rsid w:val="006775F8"/>
    <w:rsid w:val="00680EF4"/>
    <w:rsid w:val="00687B02"/>
    <w:rsid w:val="006A4192"/>
    <w:rsid w:val="006A5EDB"/>
    <w:rsid w:val="006C05A0"/>
    <w:rsid w:val="006C60B6"/>
    <w:rsid w:val="006D0B4D"/>
    <w:rsid w:val="006D2A04"/>
    <w:rsid w:val="006F08F7"/>
    <w:rsid w:val="006F34E8"/>
    <w:rsid w:val="007007F6"/>
    <w:rsid w:val="00707E2D"/>
    <w:rsid w:val="007237F3"/>
    <w:rsid w:val="00744457"/>
    <w:rsid w:val="00766B7C"/>
    <w:rsid w:val="00766DE6"/>
    <w:rsid w:val="00771494"/>
    <w:rsid w:val="00787A4D"/>
    <w:rsid w:val="0079435E"/>
    <w:rsid w:val="007F0E41"/>
    <w:rsid w:val="00801358"/>
    <w:rsid w:val="0080211F"/>
    <w:rsid w:val="00804BD8"/>
    <w:rsid w:val="00816794"/>
    <w:rsid w:val="00826858"/>
    <w:rsid w:val="00826DA0"/>
    <w:rsid w:val="008270E8"/>
    <w:rsid w:val="00827DF6"/>
    <w:rsid w:val="00832FDD"/>
    <w:rsid w:val="00846088"/>
    <w:rsid w:val="008627B1"/>
    <w:rsid w:val="008649A3"/>
    <w:rsid w:val="008653BB"/>
    <w:rsid w:val="00870810"/>
    <w:rsid w:val="00886689"/>
    <w:rsid w:val="008938D4"/>
    <w:rsid w:val="008A590E"/>
    <w:rsid w:val="008A5CE8"/>
    <w:rsid w:val="008E2E32"/>
    <w:rsid w:val="009223CE"/>
    <w:rsid w:val="0093052E"/>
    <w:rsid w:val="009464AB"/>
    <w:rsid w:val="009800FE"/>
    <w:rsid w:val="0098455F"/>
    <w:rsid w:val="00991D3E"/>
    <w:rsid w:val="00992F05"/>
    <w:rsid w:val="00993FC0"/>
    <w:rsid w:val="009940F5"/>
    <w:rsid w:val="009A07C1"/>
    <w:rsid w:val="009B3CA5"/>
    <w:rsid w:val="009C3DFE"/>
    <w:rsid w:val="009E607D"/>
    <w:rsid w:val="009F37ED"/>
    <w:rsid w:val="00A00E6C"/>
    <w:rsid w:val="00A07D35"/>
    <w:rsid w:val="00A106C7"/>
    <w:rsid w:val="00A42A70"/>
    <w:rsid w:val="00A46FC7"/>
    <w:rsid w:val="00A53D1F"/>
    <w:rsid w:val="00A54334"/>
    <w:rsid w:val="00A61E0E"/>
    <w:rsid w:val="00A662E7"/>
    <w:rsid w:val="00A769C0"/>
    <w:rsid w:val="00A77061"/>
    <w:rsid w:val="00A773EF"/>
    <w:rsid w:val="00A87C70"/>
    <w:rsid w:val="00A92231"/>
    <w:rsid w:val="00A96248"/>
    <w:rsid w:val="00AA1C85"/>
    <w:rsid w:val="00AA6805"/>
    <w:rsid w:val="00AA7D8C"/>
    <w:rsid w:val="00AD0F28"/>
    <w:rsid w:val="00AE2A80"/>
    <w:rsid w:val="00B238AB"/>
    <w:rsid w:val="00B42F42"/>
    <w:rsid w:val="00B447CF"/>
    <w:rsid w:val="00B47297"/>
    <w:rsid w:val="00B57004"/>
    <w:rsid w:val="00B64277"/>
    <w:rsid w:val="00B643D1"/>
    <w:rsid w:val="00B758CF"/>
    <w:rsid w:val="00B906CB"/>
    <w:rsid w:val="00B90B96"/>
    <w:rsid w:val="00B91B15"/>
    <w:rsid w:val="00B94697"/>
    <w:rsid w:val="00B96F45"/>
    <w:rsid w:val="00BA0597"/>
    <w:rsid w:val="00BB71AE"/>
    <w:rsid w:val="00BD1DF4"/>
    <w:rsid w:val="00BD1E8A"/>
    <w:rsid w:val="00BD51F9"/>
    <w:rsid w:val="00C14D76"/>
    <w:rsid w:val="00C311C8"/>
    <w:rsid w:val="00C33CDC"/>
    <w:rsid w:val="00C52AD8"/>
    <w:rsid w:val="00C54E0B"/>
    <w:rsid w:val="00C558CB"/>
    <w:rsid w:val="00C55ACA"/>
    <w:rsid w:val="00C636BD"/>
    <w:rsid w:val="00C70A62"/>
    <w:rsid w:val="00C81A3E"/>
    <w:rsid w:val="00C90A7B"/>
    <w:rsid w:val="00C90CE7"/>
    <w:rsid w:val="00C96387"/>
    <w:rsid w:val="00CB605C"/>
    <w:rsid w:val="00CC17AB"/>
    <w:rsid w:val="00CD311D"/>
    <w:rsid w:val="00CE01D3"/>
    <w:rsid w:val="00CE0A23"/>
    <w:rsid w:val="00CE445E"/>
    <w:rsid w:val="00CE620E"/>
    <w:rsid w:val="00CF694F"/>
    <w:rsid w:val="00D01EE7"/>
    <w:rsid w:val="00D14913"/>
    <w:rsid w:val="00D15DC6"/>
    <w:rsid w:val="00D23DD2"/>
    <w:rsid w:val="00D376EF"/>
    <w:rsid w:val="00D41831"/>
    <w:rsid w:val="00D6623F"/>
    <w:rsid w:val="00D773A9"/>
    <w:rsid w:val="00D7771E"/>
    <w:rsid w:val="00D86DA2"/>
    <w:rsid w:val="00DB5139"/>
    <w:rsid w:val="00DD4495"/>
    <w:rsid w:val="00DF041E"/>
    <w:rsid w:val="00E117E7"/>
    <w:rsid w:val="00E233CD"/>
    <w:rsid w:val="00E613BC"/>
    <w:rsid w:val="00E63151"/>
    <w:rsid w:val="00E71E13"/>
    <w:rsid w:val="00E8111F"/>
    <w:rsid w:val="00E84F21"/>
    <w:rsid w:val="00E91735"/>
    <w:rsid w:val="00EA4BD0"/>
    <w:rsid w:val="00EA4DC7"/>
    <w:rsid w:val="00EC2C9D"/>
    <w:rsid w:val="00EC3DC9"/>
    <w:rsid w:val="00EC735A"/>
    <w:rsid w:val="00EE05DD"/>
    <w:rsid w:val="00EE2756"/>
    <w:rsid w:val="00EF1158"/>
    <w:rsid w:val="00EF4840"/>
    <w:rsid w:val="00EF6721"/>
    <w:rsid w:val="00EF740F"/>
    <w:rsid w:val="00F02FDD"/>
    <w:rsid w:val="00F10C66"/>
    <w:rsid w:val="00F14B51"/>
    <w:rsid w:val="00F263A6"/>
    <w:rsid w:val="00F30294"/>
    <w:rsid w:val="00F3112E"/>
    <w:rsid w:val="00F62B02"/>
    <w:rsid w:val="00F81EB2"/>
    <w:rsid w:val="00F84AC3"/>
    <w:rsid w:val="00F87752"/>
    <w:rsid w:val="00FA0447"/>
    <w:rsid w:val="00FA59B8"/>
    <w:rsid w:val="00FB2B76"/>
    <w:rsid w:val="00FB708B"/>
    <w:rsid w:val="00FD67F1"/>
    <w:rsid w:val="00FE7FA0"/>
    <w:rsid w:val="00FF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B1A79"/>
  <w15:docId w15:val="{9AA14FFF-AC98-4596-8930-215F77A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2C99"/>
    <w:rPr>
      <w:color w:val="000000"/>
    </w:rPr>
  </w:style>
  <w:style w:type="paragraph" w:styleId="Heading7">
    <w:name w:val="heading 7"/>
    <w:basedOn w:val="Normal"/>
    <w:next w:val="Normal"/>
    <w:link w:val="Heading7Char"/>
    <w:semiHidden/>
    <w:unhideWhenUsed/>
    <w:qFormat/>
    <w:rsid w:val="002F02AC"/>
    <w:pPr>
      <w:widowControl/>
      <w:overflowPunct w:val="0"/>
      <w:autoSpaceDE w:val="0"/>
      <w:autoSpaceDN w:val="0"/>
      <w:adjustRightInd w:val="0"/>
      <w:spacing w:before="240" w:after="60"/>
      <w:outlineLvl w:val="6"/>
    </w:pPr>
    <w:rPr>
      <w:rFonts w:ascii="Times New Roman" w:eastAsia="Times New Roman" w:hAnsi="Times New Roman" w:cs="Times New Roman"/>
      <w:color w:val="auto"/>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F2C99"/>
    <w:rPr>
      <w:color w:val="0066CC"/>
      <w:u w:val="single"/>
    </w:rPr>
  </w:style>
  <w:style w:type="character" w:customStyle="1" w:styleId="Footnote">
    <w:name w:val="Footnote"/>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FootnoteBold">
    <w:name w:val="Footnote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FootnoteBold0">
    <w:name w:val="Footnote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3">
    <w:name w:val="Body text (3)_"/>
    <w:basedOn w:val="DefaultParagraphFont"/>
    <w:link w:val="Bodytext30"/>
    <w:rsid w:val="00FF2C99"/>
    <w:rPr>
      <w:rFonts w:ascii="Times New Roman" w:eastAsia="Times New Roman" w:hAnsi="Times New Roman" w:cs="Times New Roman"/>
      <w:b/>
      <w:bCs/>
      <w:i w:val="0"/>
      <w:iCs w:val="0"/>
      <w:smallCaps w:val="0"/>
      <w:strike w:val="0"/>
      <w:sz w:val="22"/>
      <w:szCs w:val="22"/>
      <w:u w:val="none"/>
    </w:rPr>
  </w:style>
  <w:style w:type="paragraph" w:customStyle="1" w:styleId="Bodytext30">
    <w:name w:val="Body text (3)"/>
    <w:basedOn w:val="Normal"/>
    <w:link w:val="Bodytext3"/>
    <w:rsid w:val="00FF2C99"/>
    <w:pPr>
      <w:shd w:val="clear" w:color="auto" w:fill="FFFFFF"/>
      <w:spacing w:line="274" w:lineRule="exact"/>
      <w:jc w:val="center"/>
    </w:pPr>
    <w:rPr>
      <w:rFonts w:ascii="Times New Roman" w:eastAsia="Times New Roman" w:hAnsi="Times New Roman" w:cs="Times New Roman"/>
      <w:b/>
      <w:bCs/>
      <w:sz w:val="22"/>
      <w:szCs w:val="22"/>
    </w:rPr>
  </w:style>
  <w:style w:type="character" w:customStyle="1" w:styleId="Bodytext312ptNotBold">
    <w:name w:val="Body text (3) + 12 pt;Not Bold"/>
    <w:basedOn w:val="Bodytext3"/>
    <w:rsid w:val="00FF2C99"/>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Bodytext211ptBold">
    <w:name w:val="Body text (2) + 11 pt;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4">
    <w:name w:val="Body text (4)_"/>
    <w:basedOn w:val="DefaultParagraphFont"/>
    <w:link w:val="Bodytext40"/>
    <w:rsid w:val="00FF2C99"/>
    <w:rPr>
      <w:rFonts w:ascii="Times New Roman" w:eastAsia="Times New Roman" w:hAnsi="Times New Roman" w:cs="Times New Roman"/>
      <w:b w:val="0"/>
      <w:bCs w:val="0"/>
      <w:i/>
      <w:iCs/>
      <w:smallCaps w:val="0"/>
      <w:strike w:val="0"/>
      <w:sz w:val="23"/>
      <w:szCs w:val="23"/>
      <w:u w:val="none"/>
    </w:rPr>
  </w:style>
  <w:style w:type="paragraph" w:customStyle="1" w:styleId="Bodytext40">
    <w:name w:val="Body text (4)"/>
    <w:basedOn w:val="Normal"/>
    <w:link w:val="Bodytext4"/>
    <w:rsid w:val="00FF2C99"/>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Bodytext412ptNotItalic">
    <w:name w:val="Body text (4) + 12 pt;Not Italic"/>
    <w:basedOn w:val="Bodytext4"/>
    <w:rsid w:val="00FF2C99"/>
    <w:rPr>
      <w:rFonts w:ascii="Times New Roman" w:eastAsia="Times New Roman" w:hAnsi="Times New Roman" w:cs="Times New Roman"/>
      <w:b w:val="0"/>
      <w:bCs w:val="0"/>
      <w:i/>
      <w:iCs/>
      <w:smallCaps w:val="0"/>
      <w:strike w:val="0"/>
      <w:color w:val="000000"/>
      <w:spacing w:val="0"/>
      <w:w w:val="100"/>
      <w:position w:val="0"/>
      <w:sz w:val="24"/>
      <w:szCs w:val="24"/>
      <w:u w:val="none"/>
      <w:lang w:val="el-GR" w:eastAsia="el-GR" w:bidi="el-GR"/>
    </w:rPr>
  </w:style>
  <w:style w:type="character" w:customStyle="1" w:styleId="Bodytext3115ptNotBoldItalic">
    <w:name w:val="Body text (3) + 11;5 pt;Not Bold;Italic"/>
    <w:basedOn w:val="Bodytext3"/>
    <w:rsid w:val="00FF2C99"/>
    <w:rPr>
      <w:rFonts w:ascii="Times New Roman" w:eastAsia="Times New Roman" w:hAnsi="Times New Roman" w:cs="Times New Roman"/>
      <w:b/>
      <w:bCs/>
      <w:i/>
      <w:iCs/>
      <w:smallCaps w:val="0"/>
      <w:strike w:val="0"/>
      <w:color w:val="000000"/>
      <w:spacing w:val="0"/>
      <w:w w:val="100"/>
      <w:position w:val="0"/>
      <w:sz w:val="23"/>
      <w:szCs w:val="23"/>
      <w:u w:val="none"/>
      <w:lang w:val="el-GR" w:eastAsia="el-GR" w:bidi="el-GR"/>
    </w:rPr>
  </w:style>
  <w:style w:type="character" w:customStyle="1" w:styleId="Bodytext211ptBold0">
    <w:name w:val="Body text (2) + 11 pt;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l-GR" w:eastAsia="el-GR" w:bidi="el-GR"/>
    </w:rPr>
  </w:style>
  <w:style w:type="character" w:customStyle="1" w:styleId="Tablecaption2">
    <w:name w:val="Table caption (2)_"/>
    <w:basedOn w:val="DefaultParagraphFont"/>
    <w:link w:val="Tablecaption20"/>
    <w:rsid w:val="00FF2C99"/>
    <w:rPr>
      <w:rFonts w:ascii="Times New Roman" w:eastAsia="Times New Roman" w:hAnsi="Times New Roman" w:cs="Times New Roman"/>
      <w:b w:val="0"/>
      <w:bCs w:val="0"/>
      <w:i w:val="0"/>
      <w:iCs w:val="0"/>
      <w:smallCaps w:val="0"/>
      <w:strike w:val="0"/>
      <w:sz w:val="20"/>
      <w:szCs w:val="20"/>
      <w:u w:val="none"/>
    </w:rPr>
  </w:style>
  <w:style w:type="paragraph" w:customStyle="1" w:styleId="Tablecaption20">
    <w:name w:val="Table caption (2)"/>
    <w:basedOn w:val="Normal"/>
    <w:link w:val="Tablecaption2"/>
    <w:rsid w:val="00FF2C99"/>
    <w:pPr>
      <w:shd w:val="clear" w:color="auto" w:fill="FFFFFF"/>
      <w:spacing w:line="230" w:lineRule="exact"/>
      <w:jc w:val="both"/>
    </w:pPr>
    <w:rPr>
      <w:rFonts w:ascii="Times New Roman" w:eastAsia="Times New Roman" w:hAnsi="Times New Roman" w:cs="Times New Roman"/>
      <w:sz w:val="20"/>
      <w:szCs w:val="20"/>
    </w:rPr>
  </w:style>
  <w:style w:type="character" w:customStyle="1" w:styleId="Tablecaption2Bold">
    <w:name w:val="Table caption (2) + Bold"/>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Tablecaption2Bold0">
    <w:name w:val="Table caption (2) + Bold0"/>
    <w:basedOn w:val="Tablecaption2"/>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Tablecaption">
    <w:name w:val="Table caption_"/>
    <w:basedOn w:val="DefaultParagraphFont"/>
    <w:link w:val="Tablecaption0"/>
    <w:rsid w:val="00FF2C99"/>
    <w:rPr>
      <w:rFonts w:ascii="Times New Roman" w:eastAsia="Times New Roman" w:hAnsi="Times New Roman" w:cs="Times New Roman"/>
      <w:b/>
      <w:bCs/>
      <w:i w:val="0"/>
      <w:iCs w:val="0"/>
      <w:smallCaps w:val="0"/>
      <w:strike w:val="0"/>
      <w:sz w:val="20"/>
      <w:szCs w:val="20"/>
      <w:u w:val="none"/>
    </w:rPr>
  </w:style>
  <w:style w:type="paragraph" w:customStyle="1" w:styleId="Tablecaption0">
    <w:name w:val="Table caption"/>
    <w:basedOn w:val="Normal"/>
    <w:link w:val="Tablecaption"/>
    <w:rsid w:val="00FF2C99"/>
    <w:pPr>
      <w:shd w:val="clear" w:color="auto" w:fill="FFFFFF"/>
      <w:spacing w:line="230" w:lineRule="exact"/>
      <w:jc w:val="both"/>
    </w:pPr>
    <w:rPr>
      <w:rFonts w:ascii="Times New Roman" w:eastAsia="Times New Roman" w:hAnsi="Times New Roman" w:cs="Times New Roman"/>
      <w:b/>
      <w:bCs/>
      <w:sz w:val="20"/>
      <w:szCs w:val="20"/>
    </w:rPr>
  </w:style>
  <w:style w:type="character" w:customStyle="1" w:styleId="TablecaptionNotBold">
    <w:name w:val="Table caption + Not Bold"/>
    <w:basedOn w:val="Tablecaption"/>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5">
    <w:name w:val="Body text (5)_"/>
    <w:basedOn w:val="DefaultParagraphFont"/>
    <w:link w:val="Bodytext50"/>
    <w:rsid w:val="00FF2C99"/>
    <w:rPr>
      <w:rFonts w:ascii="Times New Roman" w:eastAsia="Times New Roman" w:hAnsi="Times New Roman" w:cs="Times New Roman"/>
      <w:b/>
      <w:bCs/>
      <w:i w:val="0"/>
      <w:iCs w:val="0"/>
      <w:smallCaps w:val="0"/>
      <w:strike w:val="0"/>
      <w:sz w:val="18"/>
      <w:szCs w:val="18"/>
      <w:u w:val="none"/>
    </w:rPr>
  </w:style>
  <w:style w:type="paragraph" w:customStyle="1" w:styleId="Bodytext50">
    <w:name w:val="Body text (5)"/>
    <w:basedOn w:val="Normal"/>
    <w:link w:val="Bodytext5"/>
    <w:rsid w:val="00FF2C99"/>
    <w:pPr>
      <w:shd w:val="clear" w:color="auto" w:fill="FFFFFF"/>
      <w:spacing w:before="240" w:line="206" w:lineRule="exact"/>
      <w:jc w:val="both"/>
    </w:pPr>
    <w:rPr>
      <w:rFonts w:ascii="Times New Roman" w:eastAsia="Times New Roman" w:hAnsi="Times New Roman" w:cs="Times New Roman"/>
      <w:b/>
      <w:bCs/>
      <w:sz w:val="18"/>
      <w:szCs w:val="18"/>
    </w:rPr>
  </w:style>
  <w:style w:type="character" w:customStyle="1" w:styleId="Bodytext2115ptItalic">
    <w:name w:val="Body text (2) + 11;5 pt;Italic"/>
    <w:basedOn w:val="DefaultParagraphFont"/>
    <w:rsid w:val="00FF2C99"/>
    <w:rPr>
      <w:rFonts w:ascii="Times New Roman" w:eastAsia="Times New Roman" w:hAnsi="Times New Roman" w:cs="Times New Roman"/>
      <w:b w:val="0"/>
      <w:bCs w:val="0"/>
      <w:i/>
      <w:iCs/>
      <w:smallCaps w:val="0"/>
      <w:strike w:val="0"/>
      <w:color w:val="000000"/>
      <w:spacing w:val="0"/>
      <w:w w:val="100"/>
      <w:position w:val="0"/>
      <w:sz w:val="23"/>
      <w:szCs w:val="23"/>
      <w:u w:val="none"/>
      <w:lang w:val="el-GR" w:eastAsia="el-GR" w:bidi="el-GR"/>
    </w:rPr>
  </w:style>
  <w:style w:type="character" w:customStyle="1" w:styleId="Bodytext6">
    <w:name w:val="Body text (6)"/>
    <w:basedOn w:val="DefaultParagraphFont"/>
    <w:rsid w:val="00FF2C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l-GR" w:eastAsia="el-GR" w:bidi="el-GR"/>
    </w:rPr>
  </w:style>
  <w:style w:type="character" w:customStyle="1" w:styleId="Bodytext6Bold">
    <w:name w:val="Body text (6) + Bold"/>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none"/>
      <w:lang w:val="el-GR" w:eastAsia="el-GR" w:bidi="el-GR"/>
    </w:rPr>
  </w:style>
  <w:style w:type="character" w:customStyle="1" w:styleId="Bodytext6Bold0">
    <w:name w:val="Body text (6) + Bold0"/>
    <w:basedOn w:val="DefaultParagraphFont"/>
    <w:rsid w:val="00FF2C99"/>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paragraph" w:styleId="FootnoteText">
    <w:name w:val="footnote text"/>
    <w:basedOn w:val="Normal"/>
    <w:link w:val="FootnoteTextChar"/>
    <w:uiPriority w:val="99"/>
    <w:semiHidden/>
    <w:unhideWhenUsed/>
    <w:rsid w:val="00526DA1"/>
    <w:rPr>
      <w:sz w:val="20"/>
      <w:szCs w:val="20"/>
    </w:rPr>
  </w:style>
  <w:style w:type="character" w:customStyle="1" w:styleId="FootnoteTextChar">
    <w:name w:val="Footnote Text Char"/>
    <w:basedOn w:val="DefaultParagraphFont"/>
    <w:link w:val="FootnoteText"/>
    <w:uiPriority w:val="99"/>
    <w:semiHidden/>
    <w:rsid w:val="00526DA1"/>
    <w:rPr>
      <w:color w:val="000000"/>
      <w:sz w:val="20"/>
      <w:szCs w:val="20"/>
    </w:rPr>
  </w:style>
  <w:style w:type="character" w:styleId="FootnoteReference">
    <w:name w:val="footnote reference"/>
    <w:basedOn w:val="DefaultParagraphFont"/>
    <w:uiPriority w:val="99"/>
    <w:semiHidden/>
    <w:unhideWhenUsed/>
    <w:rsid w:val="00526DA1"/>
    <w:rPr>
      <w:vertAlign w:val="superscript"/>
    </w:rPr>
  </w:style>
  <w:style w:type="paragraph" w:styleId="BalloonText">
    <w:name w:val="Balloon Text"/>
    <w:basedOn w:val="Normal"/>
    <w:link w:val="BalloonTextChar"/>
    <w:uiPriority w:val="99"/>
    <w:semiHidden/>
    <w:unhideWhenUsed/>
    <w:rsid w:val="00CE445E"/>
    <w:rPr>
      <w:rFonts w:ascii="Tahoma" w:hAnsi="Tahoma" w:cs="Tahoma"/>
      <w:sz w:val="16"/>
      <w:szCs w:val="16"/>
    </w:rPr>
  </w:style>
  <w:style w:type="character" w:customStyle="1" w:styleId="BalloonTextChar">
    <w:name w:val="Balloon Text Char"/>
    <w:basedOn w:val="DefaultParagraphFont"/>
    <w:link w:val="BalloonText"/>
    <w:uiPriority w:val="99"/>
    <w:semiHidden/>
    <w:rsid w:val="00CE445E"/>
    <w:rPr>
      <w:rFonts w:ascii="Tahoma" w:hAnsi="Tahoma" w:cs="Tahoma"/>
      <w:color w:val="000000"/>
      <w:sz w:val="16"/>
      <w:szCs w:val="16"/>
    </w:rPr>
  </w:style>
  <w:style w:type="paragraph" w:styleId="ListParagraph">
    <w:name w:val="List Paragraph"/>
    <w:basedOn w:val="Normal"/>
    <w:uiPriority w:val="34"/>
    <w:qFormat/>
    <w:rsid w:val="00F81EB2"/>
    <w:pPr>
      <w:ind w:left="720"/>
      <w:contextualSpacing/>
    </w:pPr>
  </w:style>
  <w:style w:type="paragraph" w:styleId="Header">
    <w:name w:val="header"/>
    <w:basedOn w:val="Normal"/>
    <w:link w:val="HeaderChar"/>
    <w:uiPriority w:val="99"/>
    <w:unhideWhenUsed/>
    <w:rsid w:val="0098455F"/>
    <w:pPr>
      <w:tabs>
        <w:tab w:val="center" w:pos="4320"/>
        <w:tab w:val="right" w:pos="8640"/>
      </w:tabs>
    </w:pPr>
  </w:style>
  <w:style w:type="character" w:customStyle="1" w:styleId="HeaderChar">
    <w:name w:val="Header Char"/>
    <w:basedOn w:val="DefaultParagraphFont"/>
    <w:link w:val="Header"/>
    <w:uiPriority w:val="99"/>
    <w:rsid w:val="0098455F"/>
    <w:rPr>
      <w:color w:val="000000"/>
    </w:rPr>
  </w:style>
  <w:style w:type="paragraph" w:styleId="Footer">
    <w:name w:val="footer"/>
    <w:basedOn w:val="Normal"/>
    <w:link w:val="FooterChar"/>
    <w:uiPriority w:val="99"/>
    <w:unhideWhenUsed/>
    <w:rsid w:val="0098455F"/>
    <w:pPr>
      <w:tabs>
        <w:tab w:val="center" w:pos="4320"/>
        <w:tab w:val="right" w:pos="8640"/>
      </w:tabs>
    </w:pPr>
  </w:style>
  <w:style w:type="character" w:customStyle="1" w:styleId="FooterChar">
    <w:name w:val="Footer Char"/>
    <w:basedOn w:val="DefaultParagraphFont"/>
    <w:link w:val="Footer"/>
    <w:uiPriority w:val="99"/>
    <w:rsid w:val="0098455F"/>
    <w:rPr>
      <w:color w:val="000000"/>
    </w:rPr>
  </w:style>
  <w:style w:type="character" w:customStyle="1" w:styleId="UnresolvedMention1">
    <w:name w:val="Unresolved Mention1"/>
    <w:basedOn w:val="DefaultParagraphFont"/>
    <w:uiPriority w:val="99"/>
    <w:semiHidden/>
    <w:unhideWhenUsed/>
    <w:rsid w:val="001D2622"/>
    <w:rPr>
      <w:color w:val="605E5C"/>
      <w:shd w:val="clear" w:color="auto" w:fill="E1DFDD"/>
    </w:rPr>
  </w:style>
  <w:style w:type="table" w:styleId="TableGrid">
    <w:name w:val="Table Grid"/>
    <w:basedOn w:val="TableNormal"/>
    <w:uiPriority w:val="59"/>
    <w:rsid w:val="009E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E0A23"/>
    <w:rPr>
      <w:sz w:val="16"/>
      <w:szCs w:val="16"/>
    </w:rPr>
  </w:style>
  <w:style w:type="paragraph" w:styleId="CommentText">
    <w:name w:val="annotation text"/>
    <w:basedOn w:val="Normal"/>
    <w:link w:val="CommentTextChar"/>
    <w:uiPriority w:val="99"/>
    <w:semiHidden/>
    <w:unhideWhenUsed/>
    <w:rsid w:val="00CE0A23"/>
    <w:rPr>
      <w:sz w:val="20"/>
      <w:szCs w:val="20"/>
    </w:rPr>
  </w:style>
  <w:style w:type="character" w:customStyle="1" w:styleId="CommentTextChar">
    <w:name w:val="Comment Text Char"/>
    <w:basedOn w:val="DefaultParagraphFont"/>
    <w:link w:val="CommentText"/>
    <w:uiPriority w:val="99"/>
    <w:semiHidden/>
    <w:rsid w:val="00CE0A23"/>
    <w:rPr>
      <w:color w:val="000000"/>
      <w:sz w:val="20"/>
      <w:szCs w:val="20"/>
    </w:rPr>
  </w:style>
  <w:style w:type="paragraph" w:styleId="CommentSubject">
    <w:name w:val="annotation subject"/>
    <w:basedOn w:val="CommentText"/>
    <w:next w:val="CommentText"/>
    <w:link w:val="CommentSubjectChar"/>
    <w:uiPriority w:val="99"/>
    <w:semiHidden/>
    <w:unhideWhenUsed/>
    <w:rsid w:val="00CE0A23"/>
    <w:rPr>
      <w:b/>
      <w:bCs/>
    </w:rPr>
  </w:style>
  <w:style w:type="character" w:customStyle="1" w:styleId="CommentSubjectChar">
    <w:name w:val="Comment Subject Char"/>
    <w:basedOn w:val="CommentTextChar"/>
    <w:link w:val="CommentSubject"/>
    <w:uiPriority w:val="99"/>
    <w:semiHidden/>
    <w:rsid w:val="00CE0A23"/>
    <w:rPr>
      <w:b/>
      <w:bCs/>
      <w:color w:val="000000"/>
      <w:sz w:val="20"/>
      <w:szCs w:val="20"/>
    </w:rPr>
  </w:style>
  <w:style w:type="character" w:customStyle="1" w:styleId="FootnoteBold00">
    <w:name w:val="Footnote + Bold00"/>
    <w:basedOn w:val="DefaultParagraphFont"/>
    <w:rsid w:val="00F87752"/>
    <w:rPr>
      <w:b/>
      <w:bCs/>
      <w:color w:val="000000"/>
      <w:spacing w:val="0"/>
      <w:w w:val="100"/>
      <w:position w:val="0"/>
      <w:lang w:val="el-GR" w:eastAsia="el-GR" w:bidi="el-GR"/>
    </w:rPr>
  </w:style>
  <w:style w:type="character" w:customStyle="1" w:styleId="Bodytext211ptBold00">
    <w:name w:val="Body text (2) + 11 pt;Bold00"/>
    <w:basedOn w:val="DefaultParagraphFont"/>
    <w:rsid w:val="00F87752"/>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Tablecaption2Bold00">
    <w:name w:val="Table caption (2) + Bold00"/>
    <w:basedOn w:val="Tablecaption2"/>
    <w:rsid w:val="00F87752"/>
    <w:rPr>
      <w:rFonts w:ascii="Times New Roman" w:eastAsia="Times New Roman" w:hAnsi="Times New Roman" w:cs="Times New Roman"/>
      <w:b/>
      <w:bCs/>
      <w:i w:val="0"/>
      <w:iCs w:val="0"/>
      <w:smallCaps w:val="0"/>
      <w:strike w:val="0"/>
      <w:color w:val="000000"/>
      <w:spacing w:val="0"/>
      <w:w w:val="100"/>
      <w:position w:val="0"/>
      <w:sz w:val="20"/>
      <w:szCs w:val="20"/>
      <w:u w:val="single"/>
      <w:lang w:val="el-GR" w:eastAsia="el-GR" w:bidi="el-GR"/>
    </w:rPr>
  </w:style>
  <w:style w:type="character" w:customStyle="1" w:styleId="Bodytext6Bold00">
    <w:name w:val="Body text (6) + Bold00"/>
    <w:basedOn w:val="DefaultParagraphFont"/>
    <w:rsid w:val="00F87752"/>
    <w:rPr>
      <w:b/>
      <w:bCs/>
      <w:color w:val="000000"/>
      <w:spacing w:val="0"/>
      <w:w w:val="100"/>
      <w:position w:val="0"/>
      <w:u w:val="single"/>
      <w:lang w:val="el-GR" w:eastAsia="el-GR" w:bidi="el-GR"/>
    </w:rPr>
  </w:style>
  <w:style w:type="paragraph" w:customStyle="1" w:styleId="Footnote0">
    <w:name w:val="Footnote0"/>
    <w:basedOn w:val="Normal"/>
    <w:rsid w:val="00F87752"/>
    <w:pPr>
      <w:shd w:val="clear" w:color="auto" w:fill="FFFFFF"/>
      <w:spacing w:line="230" w:lineRule="exact"/>
      <w:jc w:val="both"/>
    </w:pPr>
    <w:rPr>
      <w:rFonts w:ascii="Times New Roman" w:eastAsia="Times New Roman" w:hAnsi="Times New Roman" w:cs="Times New Roman"/>
      <w:sz w:val="20"/>
      <w:szCs w:val="20"/>
    </w:rPr>
  </w:style>
  <w:style w:type="paragraph" w:customStyle="1" w:styleId="Bodytext20">
    <w:name w:val="Body text (2)0"/>
    <w:basedOn w:val="Normal"/>
    <w:rsid w:val="00F87752"/>
    <w:pPr>
      <w:shd w:val="clear" w:color="auto" w:fill="FFFFFF"/>
      <w:spacing w:before="300" w:line="274" w:lineRule="exact"/>
      <w:jc w:val="both"/>
    </w:pPr>
    <w:rPr>
      <w:rFonts w:ascii="Times New Roman" w:eastAsia="Times New Roman" w:hAnsi="Times New Roman" w:cs="Times New Roman"/>
    </w:rPr>
  </w:style>
  <w:style w:type="paragraph" w:customStyle="1" w:styleId="Bodytext60">
    <w:name w:val="Body text (6)0"/>
    <w:basedOn w:val="Normal"/>
    <w:rsid w:val="00F87752"/>
    <w:pPr>
      <w:shd w:val="clear" w:color="auto" w:fill="FFFFFF"/>
      <w:spacing w:before="5880" w:after="120" w:line="230" w:lineRule="exact"/>
      <w:jc w:val="both"/>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001A3B"/>
    <w:rPr>
      <w:color w:val="605E5C"/>
      <w:shd w:val="clear" w:color="auto" w:fill="E1DFDD"/>
    </w:rPr>
  </w:style>
  <w:style w:type="character" w:customStyle="1" w:styleId="Heading7Char">
    <w:name w:val="Heading 7 Char"/>
    <w:basedOn w:val="DefaultParagraphFont"/>
    <w:link w:val="Heading7"/>
    <w:semiHidden/>
    <w:rsid w:val="002F02AC"/>
    <w:rPr>
      <w:rFonts w:ascii="Times New Roman" w:eastAsia="Times New Roman" w:hAnsi="Times New Roman" w:cs="Times New Roman"/>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6590">
      <w:bodyDiv w:val="1"/>
      <w:marLeft w:val="0"/>
      <w:marRight w:val="0"/>
      <w:marTop w:val="0"/>
      <w:marBottom w:val="0"/>
      <w:divBdr>
        <w:top w:val="none" w:sz="0" w:space="0" w:color="auto"/>
        <w:left w:val="none" w:sz="0" w:space="0" w:color="auto"/>
        <w:bottom w:val="none" w:sz="0" w:space="0" w:color="auto"/>
        <w:right w:val="none" w:sz="0" w:space="0" w:color="auto"/>
      </w:divBdr>
    </w:div>
    <w:div w:id="490677452">
      <w:bodyDiv w:val="1"/>
      <w:marLeft w:val="0"/>
      <w:marRight w:val="0"/>
      <w:marTop w:val="0"/>
      <w:marBottom w:val="0"/>
      <w:divBdr>
        <w:top w:val="none" w:sz="0" w:space="0" w:color="auto"/>
        <w:left w:val="none" w:sz="0" w:space="0" w:color="auto"/>
        <w:bottom w:val="none" w:sz="0" w:space="0" w:color="auto"/>
        <w:right w:val="none" w:sz="0" w:space="0" w:color="auto"/>
      </w:divBdr>
    </w:div>
    <w:div w:id="1408117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or.relations@hertz.g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vestor.relations@hertz.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3d496e7f-aa59-4773-9b6a-fe4a220991c3" xsi:nil="true"/>
    <UniqueSourceRef xmlns="3d496e7f-aa59-4773-9b6a-fe4a220991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43BD40791F9A489CC45D5BB72596AF" ma:contentTypeVersion="15" ma:contentTypeDescription="Create a new document." ma:contentTypeScope="" ma:versionID="44636487c3e4b96e5fd3ae89db63d68c">
  <xsd:schema xmlns:xsd="http://www.w3.org/2001/XMLSchema" xmlns:xs="http://www.w3.org/2001/XMLSchema" xmlns:p="http://schemas.microsoft.com/office/2006/metadata/properties" xmlns:ns3="3d496e7f-aa59-4773-9b6a-fe4a220991c3" targetNamespace="http://schemas.microsoft.com/office/2006/metadata/properties" ma:root="true" ma:fieldsID="461ec22ca7b82e60188b8e30f3a09254" ns3:_="">
    <xsd:import namespace="3d496e7f-aa59-4773-9b6a-fe4a220991c3"/>
    <xsd:element name="properties">
      <xsd:complexType>
        <xsd:sequence>
          <xsd:element name="documentManagement">
            <xsd:complexType>
              <xsd:all>
                <xsd:element ref="ns3:UniqueSourceRef" minOccurs="0"/>
                <xsd:element ref="ns3:FileHash" minOccurs="0"/>
                <xsd:element ref="ns3:SharedWithUsers" minOccurs="0"/>
                <xsd:element ref="ns3:SharedWithDetails" minOccurs="0"/>
                <xsd:element ref="ns3: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96e7f-aa59-4773-9b6a-fe4a220991c3"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isl xmlns:xsd="http://www.w3.org/2001/XMLSchema" xmlns:xsi="http://www.w3.org/2001/XMLSchema-instance" xmlns="http://www.boldonjames.com/2008/01/sie/internal/label" sislVersion="0" policy="1856e6d8-d47c-4864-b707-aeccb08a5d1c" origin="userSelected">
  <element uid="27141fe4-c777-43f9-870c-236f9576c3ed" value=""/>
  <element uid="9afdf144-1499-4d67-b13c-2a11b4a0087b" value=""/>
</sisl>
</file>

<file path=customXml/itemProps1.xml><?xml version="1.0" encoding="utf-8"?>
<ds:datastoreItem xmlns:ds="http://schemas.openxmlformats.org/officeDocument/2006/customXml" ds:itemID="{34F79E49-D28A-4F1A-8895-8944620E656D}">
  <ds:schemaRefs>
    <ds:schemaRef ds:uri="http://schemas.microsoft.com/sharepoint/v3/contenttype/forms"/>
  </ds:schemaRefs>
</ds:datastoreItem>
</file>

<file path=customXml/itemProps2.xml><?xml version="1.0" encoding="utf-8"?>
<ds:datastoreItem xmlns:ds="http://schemas.openxmlformats.org/officeDocument/2006/customXml" ds:itemID="{8BEFDF67-E865-489F-9E0D-C19827491CC4}">
  <ds:schemaRefs>
    <ds:schemaRef ds:uri="http://schemas.openxmlformats.org/package/2006/metadata/core-properties"/>
    <ds:schemaRef ds:uri="http://purl.org/dc/terms/"/>
    <ds:schemaRef ds:uri="http://www.w3.org/XML/1998/namespace"/>
    <ds:schemaRef ds:uri="http://schemas.microsoft.com/office/2006/documentManagement/types"/>
    <ds:schemaRef ds:uri="3d496e7f-aa59-4773-9b6a-fe4a220991c3"/>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2B0B8F7-9D32-484C-B689-D3A8215C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96e7f-aa59-4773-9b6a-fe4a2209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52315-2B71-4A27-8521-2E7C36FD7635}">
  <ds:schemaRefs>
    <ds:schemaRef ds:uri="http://schemas.openxmlformats.org/officeDocument/2006/bibliography"/>
  </ds:schemaRefs>
</ds:datastoreItem>
</file>

<file path=customXml/itemProps5.xml><?xml version="1.0" encoding="utf-8"?>
<ds:datastoreItem xmlns:ds="http://schemas.openxmlformats.org/officeDocument/2006/customXml" ds:itemID="{1BB80DE8-46F1-451F-A9D0-4709721695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1207</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7711</CharactersWithSpaces>
  <SharedDoc>false</SharedDoc>
  <HLinks>
    <vt:vector size="12" baseType="variant">
      <vt:variant>
        <vt:i4>655473</vt:i4>
      </vt:variant>
      <vt:variant>
        <vt:i4>3</vt:i4>
      </vt:variant>
      <vt:variant>
        <vt:i4>0</vt:i4>
      </vt:variant>
      <vt:variant>
        <vt:i4>5</vt:i4>
      </vt:variant>
      <vt:variant>
        <vt:lpwstr>mailto:a.georgiadis@papoutsanis.gr</vt:lpwstr>
      </vt:variant>
      <vt:variant>
        <vt:lpwstr/>
      </vt:variant>
      <vt:variant>
        <vt:i4>655473</vt:i4>
      </vt:variant>
      <vt:variant>
        <vt:i4>0</vt:i4>
      </vt:variant>
      <vt:variant>
        <vt:i4>0</vt:i4>
      </vt:variant>
      <vt:variant>
        <vt:i4>5</vt:i4>
      </vt:variant>
      <vt:variant>
        <vt:lpwstr>mailto:a.georgiadis@papoutsanis.gr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p.xenitelis</dc:creator>
  <cp:lastModifiedBy>Sergios Charalambous</cp:lastModifiedBy>
  <cp:revision>6</cp:revision>
  <dcterms:created xsi:type="dcterms:W3CDTF">2022-03-11T16:34:00Z</dcterms:created>
  <dcterms:modified xsi:type="dcterms:W3CDTF">2022-09-21T11:21:00Z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1d9137ed-8f29-49c9-81eb-8e012c29caad</vt:lpwstr>
  </property>
  <property fmtid="{D5CDD505-2E9C-101B-9397-08002B2CF9AE}" pid="3" name="bjSaver">
    <vt:lpwstr>HeSVHNv7epWbUDvUoY2kzpVCkrc9/AVq</vt:lpwstr>
  </property>
  <property fmtid="{D5CDD505-2E9C-101B-9397-08002B2CF9AE}" pid="4" name="bjDocumentLabelXML">
    <vt:lpwstr>&lt;?xml version="1.0" encoding="us-ascii"?&gt;&lt;sisl xmlns:xsd="http://www.w3.org/2001/XMLSchema" xmlns:xsi="http://www.w3.org/2001/XMLSchema-instance" sislVersion="0" policy="1856e6d8-d47c-4864-b707-aeccb08a5d1c" origin="userSelected" xmlns="http://www.boldonj</vt:lpwstr>
  </property>
  <property fmtid="{D5CDD505-2E9C-101B-9397-08002B2CF9AE}" pid="5" name="bjDocumentLabelXML-0">
    <vt:lpwstr>ames.com/2008/01/sie/internal/label"&gt;&lt;element uid="27141fe4-c777-43f9-870c-236f9576c3ed" value="" /&gt;&lt;element uid="9afdf144-1499-4d67-b13c-2a11b4a0087b" value="" /&gt;&lt;/sisl&gt;</vt:lpwstr>
  </property>
  <property fmtid="{D5CDD505-2E9C-101B-9397-08002B2CF9AE}" pid="6" name="bjDocumentSecurityLabel">
    <vt:lpwstr>Confidential</vt:lpwstr>
  </property>
  <property fmtid="{D5CDD505-2E9C-101B-9397-08002B2CF9AE}" pid="7" name="ContentTypeId">
    <vt:lpwstr>0x0101005843BD40791F9A489CC45D5BB72596AF</vt:lpwstr>
  </property>
</Properties>
</file>